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C833" w14:textId="77777777" w:rsidR="008D3E5D" w:rsidRPr="00BB14C9" w:rsidRDefault="008D3E5D" w:rsidP="008D3E5D">
      <w:pPr>
        <w:spacing w:after="200" w:line="276" w:lineRule="auto"/>
        <w:rPr>
          <w:rFonts w:asciiTheme="majorBidi" w:hAnsiTheme="majorBidi" w:cstheme="majorBidi"/>
        </w:rPr>
      </w:pPr>
    </w:p>
    <w:p w14:paraId="44D006BF" w14:textId="77777777" w:rsidR="008D3E5D" w:rsidRPr="00BB14C9" w:rsidRDefault="008D3E5D" w:rsidP="008D3E5D">
      <w:pPr>
        <w:jc w:val="center"/>
        <w:rPr>
          <w:rFonts w:asciiTheme="majorBidi" w:hAnsiTheme="majorBidi" w:cstheme="majorBidi"/>
        </w:rPr>
      </w:pPr>
      <w:r w:rsidRPr="00BB14C9">
        <w:rPr>
          <w:rFonts w:asciiTheme="majorBidi" w:hAnsiTheme="majorBidi" w:cstheme="majorBidi"/>
          <w:noProof/>
        </w:rPr>
        <w:drawing>
          <wp:inline distT="0" distB="0" distL="0" distR="0" wp14:anchorId="15816FC9" wp14:editId="21AA38E7">
            <wp:extent cx="600075" cy="581025"/>
            <wp:effectExtent l="0" t="0" r="9525" b="9525"/>
            <wp:docPr id="1" name="Picture 1" descr="http://www.parlament.al/images/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lament.al/images/stem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FAC64" w14:textId="77777777" w:rsidR="008D3E5D" w:rsidRPr="00BB14C9" w:rsidRDefault="008D3E5D" w:rsidP="008D3E5D">
      <w:pPr>
        <w:jc w:val="center"/>
        <w:rPr>
          <w:rFonts w:asciiTheme="majorBidi" w:hAnsiTheme="majorBidi" w:cstheme="majorBidi"/>
          <w:b/>
        </w:rPr>
      </w:pPr>
      <w:r w:rsidRPr="00BB14C9">
        <w:rPr>
          <w:rFonts w:asciiTheme="majorBidi" w:hAnsiTheme="majorBidi" w:cstheme="majorBidi"/>
          <w:b/>
        </w:rPr>
        <w:t>REPUBLIKA E SHQIPËRISË</w:t>
      </w:r>
    </w:p>
    <w:p w14:paraId="37A584D2" w14:textId="77777777" w:rsidR="008D3E5D" w:rsidRPr="00BB14C9" w:rsidRDefault="008D3E5D" w:rsidP="008D3E5D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</w:rPr>
      </w:pPr>
      <w:r w:rsidRPr="00BB14C9">
        <w:rPr>
          <w:rFonts w:asciiTheme="majorBidi" w:hAnsiTheme="majorBidi" w:cstheme="majorBidi"/>
          <w:b/>
        </w:rPr>
        <w:t>GJYKATA E SHKALLËS SË PARË E JU</w:t>
      </w:r>
      <w:r w:rsidR="000B2580" w:rsidRPr="00BB14C9">
        <w:rPr>
          <w:rFonts w:asciiTheme="majorBidi" w:hAnsiTheme="majorBidi" w:cstheme="majorBidi"/>
          <w:b/>
        </w:rPr>
        <w:t>RIDIKSIONIT TË PËRGJITHSHËM KUK</w:t>
      </w:r>
      <w:r w:rsidRPr="00BB14C9">
        <w:rPr>
          <w:rFonts w:asciiTheme="majorBidi" w:hAnsiTheme="majorBidi" w:cstheme="majorBidi"/>
          <w:b/>
        </w:rPr>
        <w:t>Ë</w:t>
      </w:r>
      <w:r w:rsidR="000B2580" w:rsidRPr="00BB14C9">
        <w:rPr>
          <w:rFonts w:asciiTheme="majorBidi" w:hAnsiTheme="majorBidi" w:cstheme="majorBidi"/>
          <w:b/>
        </w:rPr>
        <w:t>S</w:t>
      </w:r>
    </w:p>
    <w:p w14:paraId="63E535F1" w14:textId="77777777" w:rsidR="00465E6B" w:rsidRPr="00BB14C9" w:rsidRDefault="00465E6B" w:rsidP="008D3E5D">
      <w:pPr>
        <w:rPr>
          <w:rFonts w:asciiTheme="majorBidi" w:hAnsiTheme="majorBidi" w:cstheme="majorBidi"/>
          <w:lang w:val="sq-AL"/>
        </w:rPr>
      </w:pPr>
    </w:p>
    <w:p w14:paraId="6B534D98" w14:textId="42C6049F" w:rsidR="008D3E5D" w:rsidRPr="00BB14C9" w:rsidRDefault="008D3E5D" w:rsidP="008D3E5D">
      <w:pPr>
        <w:rPr>
          <w:rFonts w:asciiTheme="majorBidi" w:hAnsiTheme="majorBidi" w:cstheme="majorBidi"/>
          <w:lang w:val="sq-AL"/>
        </w:rPr>
      </w:pPr>
      <w:r w:rsidRPr="00BB14C9">
        <w:rPr>
          <w:rFonts w:asciiTheme="majorBidi" w:hAnsiTheme="majorBidi" w:cstheme="majorBidi"/>
          <w:lang w:val="sq-AL"/>
        </w:rPr>
        <w:t>Nr.</w:t>
      </w:r>
      <w:r w:rsidR="00377890" w:rsidRPr="00BB14C9">
        <w:rPr>
          <w:rFonts w:asciiTheme="majorBidi" w:hAnsiTheme="majorBidi" w:cstheme="majorBidi"/>
          <w:lang w:val="sq-AL"/>
        </w:rPr>
        <w:t>_____</w:t>
      </w:r>
      <w:r w:rsidRPr="00BB14C9">
        <w:rPr>
          <w:rFonts w:asciiTheme="majorBidi" w:hAnsiTheme="majorBidi" w:cstheme="majorBidi"/>
          <w:lang w:val="sq-AL"/>
        </w:rPr>
        <w:t xml:space="preserve">  </w:t>
      </w:r>
      <w:proofErr w:type="spellStart"/>
      <w:r w:rsidRPr="00BB14C9">
        <w:rPr>
          <w:rFonts w:asciiTheme="majorBidi" w:hAnsiTheme="majorBidi" w:cstheme="majorBidi"/>
          <w:lang w:val="sq-AL"/>
        </w:rPr>
        <w:t>Prot</w:t>
      </w:r>
      <w:proofErr w:type="spellEnd"/>
      <w:r w:rsidRPr="00BB14C9">
        <w:rPr>
          <w:rFonts w:asciiTheme="majorBidi" w:hAnsiTheme="majorBidi" w:cstheme="majorBidi"/>
          <w:b/>
          <w:lang w:val="sq-AL"/>
        </w:rPr>
        <w:tab/>
        <w:t xml:space="preserve">                                                                                    </w:t>
      </w:r>
      <w:r w:rsidR="00377890" w:rsidRPr="00BB14C9">
        <w:rPr>
          <w:rFonts w:asciiTheme="majorBidi" w:hAnsiTheme="majorBidi" w:cstheme="majorBidi"/>
          <w:lang w:val="sq-AL"/>
        </w:rPr>
        <w:t>Kukës</w:t>
      </w:r>
      <w:r w:rsidR="000B2580" w:rsidRPr="00BB14C9">
        <w:rPr>
          <w:rFonts w:asciiTheme="majorBidi" w:hAnsiTheme="majorBidi" w:cstheme="majorBidi"/>
          <w:lang w:val="sq-AL"/>
        </w:rPr>
        <w:t>, më___</w:t>
      </w:r>
      <w:r w:rsidR="009F1541" w:rsidRPr="00BB14C9">
        <w:rPr>
          <w:rFonts w:asciiTheme="majorBidi" w:hAnsiTheme="majorBidi" w:cstheme="majorBidi"/>
          <w:lang w:val="sq-AL"/>
        </w:rPr>
        <w:t xml:space="preserve"> .</w:t>
      </w:r>
      <w:r w:rsidR="000B2580" w:rsidRPr="00BB14C9">
        <w:rPr>
          <w:rFonts w:asciiTheme="majorBidi" w:hAnsiTheme="majorBidi" w:cstheme="majorBidi"/>
          <w:lang w:val="sq-AL"/>
        </w:rPr>
        <w:t>___</w:t>
      </w:r>
      <w:r w:rsidR="0045407E" w:rsidRPr="00BB14C9">
        <w:rPr>
          <w:rFonts w:asciiTheme="majorBidi" w:hAnsiTheme="majorBidi" w:cstheme="majorBidi"/>
          <w:lang w:val="sq-AL"/>
        </w:rPr>
        <w:t xml:space="preserve">. </w:t>
      </w:r>
      <w:r w:rsidR="000B2580" w:rsidRPr="00BB14C9">
        <w:rPr>
          <w:rFonts w:asciiTheme="majorBidi" w:hAnsiTheme="majorBidi" w:cstheme="majorBidi"/>
          <w:lang w:val="sq-AL"/>
        </w:rPr>
        <w:t>202</w:t>
      </w:r>
      <w:r w:rsidR="00377890" w:rsidRPr="00BB14C9">
        <w:rPr>
          <w:rFonts w:asciiTheme="majorBidi" w:hAnsiTheme="majorBidi" w:cstheme="majorBidi"/>
          <w:lang w:val="sq-AL"/>
        </w:rPr>
        <w:t>6</w:t>
      </w:r>
    </w:p>
    <w:p w14:paraId="75D4A166" w14:textId="77777777" w:rsidR="008D3E5D" w:rsidRPr="00BB14C9" w:rsidRDefault="008D3E5D" w:rsidP="008D3E5D">
      <w:pPr>
        <w:rPr>
          <w:rFonts w:asciiTheme="majorBidi" w:hAnsiTheme="majorBidi" w:cstheme="majorBidi"/>
          <w:lang w:val="sq-AL"/>
        </w:rPr>
      </w:pPr>
    </w:p>
    <w:p w14:paraId="7940B685" w14:textId="77777777" w:rsidR="008D3E5D" w:rsidRPr="00BB14C9" w:rsidRDefault="008D3E5D" w:rsidP="008D3E5D">
      <w:pPr>
        <w:spacing w:line="276" w:lineRule="auto"/>
        <w:jc w:val="center"/>
        <w:rPr>
          <w:rFonts w:asciiTheme="majorBidi" w:hAnsiTheme="majorBidi" w:cstheme="majorBidi"/>
          <w:b/>
          <w:bCs/>
          <w:iCs w:val="0"/>
          <w:lang w:val="sq-AL"/>
        </w:rPr>
      </w:pPr>
      <w:r w:rsidRPr="00BB14C9">
        <w:rPr>
          <w:rFonts w:asciiTheme="majorBidi" w:hAnsiTheme="majorBidi" w:cstheme="majorBidi"/>
          <w:b/>
          <w:bCs/>
          <w:iCs w:val="0"/>
          <w:lang w:val="sq-AL"/>
        </w:rPr>
        <w:t>URDHËR</w:t>
      </w:r>
    </w:p>
    <w:p w14:paraId="42A6FEE2" w14:textId="77777777" w:rsidR="008D3E5D" w:rsidRPr="00BB14C9" w:rsidRDefault="008D3E5D" w:rsidP="008D3E5D">
      <w:pPr>
        <w:spacing w:line="276" w:lineRule="auto"/>
        <w:jc w:val="center"/>
        <w:rPr>
          <w:rFonts w:asciiTheme="majorBidi" w:hAnsiTheme="majorBidi" w:cstheme="majorBidi"/>
          <w:b/>
          <w:bCs/>
          <w:iCs w:val="0"/>
          <w:lang w:val="sq-AL"/>
        </w:rPr>
      </w:pPr>
    </w:p>
    <w:p w14:paraId="1B8CF39A" w14:textId="19D36AC5" w:rsidR="008D3E5D" w:rsidRPr="00BB14C9" w:rsidRDefault="008D3E5D" w:rsidP="008D3E5D">
      <w:pPr>
        <w:jc w:val="center"/>
        <w:rPr>
          <w:rFonts w:asciiTheme="majorBidi" w:eastAsia="Batang" w:hAnsiTheme="majorBidi" w:cstheme="majorBidi"/>
          <w:b/>
          <w:iCs w:val="0"/>
          <w:lang w:val="sq-AL"/>
        </w:rPr>
      </w:pPr>
      <w:r w:rsidRPr="00BB14C9">
        <w:rPr>
          <w:rFonts w:asciiTheme="majorBidi" w:eastAsia="Batang" w:hAnsiTheme="majorBidi" w:cstheme="majorBidi"/>
          <w:b/>
          <w:iCs w:val="0"/>
          <w:lang w:val="sq-AL"/>
        </w:rPr>
        <w:t xml:space="preserve"> </w:t>
      </w:r>
      <w:r w:rsidRPr="00BB14C9">
        <w:rPr>
          <w:rFonts w:asciiTheme="majorBidi" w:hAnsiTheme="majorBidi" w:cstheme="majorBidi"/>
          <w:b/>
          <w:bCs/>
          <w:iCs w:val="0"/>
          <w:lang w:val="sq-AL"/>
        </w:rPr>
        <w:t xml:space="preserve">PËR NGRITJEN E GRUPIT TË PUNËS PËR </w:t>
      </w:r>
      <w:r w:rsidR="00094536" w:rsidRPr="00BB14C9">
        <w:rPr>
          <w:rFonts w:asciiTheme="majorBidi" w:hAnsiTheme="majorBidi" w:cstheme="majorBidi"/>
          <w:b/>
          <w:bCs/>
          <w:iCs w:val="0"/>
          <w:lang w:val="sq-AL"/>
        </w:rPr>
        <w:t>PËRPUNIMIN E DOKUMENTACIONIT GJYQËSOR TIPOLOGJIK TË</w:t>
      </w:r>
      <w:r w:rsidRPr="00BB14C9">
        <w:rPr>
          <w:rFonts w:asciiTheme="majorBidi" w:hAnsiTheme="majorBidi" w:cstheme="majorBidi"/>
          <w:b/>
          <w:bCs/>
          <w:iCs w:val="0"/>
          <w:lang w:val="sq-AL"/>
        </w:rPr>
        <w:t xml:space="preserve"> ARKIVËS</w:t>
      </w:r>
      <w:r w:rsidR="00094536" w:rsidRPr="00BB14C9">
        <w:rPr>
          <w:rFonts w:asciiTheme="majorBidi" w:hAnsiTheme="majorBidi" w:cstheme="majorBidi"/>
          <w:b/>
          <w:bCs/>
          <w:iCs w:val="0"/>
          <w:lang w:val="sq-AL"/>
        </w:rPr>
        <w:t xml:space="preserve"> VITI/ET _____    ______ </w:t>
      </w:r>
    </w:p>
    <w:p w14:paraId="48DCC72F" w14:textId="346A453C" w:rsidR="008D3E5D" w:rsidRPr="00BB14C9" w:rsidRDefault="008D3E5D" w:rsidP="008D3E5D">
      <w:pPr>
        <w:jc w:val="both"/>
        <w:rPr>
          <w:rFonts w:asciiTheme="majorBidi" w:eastAsia="Batang" w:hAnsiTheme="majorBidi" w:cstheme="majorBidi"/>
          <w:iCs w:val="0"/>
          <w:lang w:val="sq-AL"/>
        </w:rPr>
      </w:pPr>
    </w:p>
    <w:p w14:paraId="2D0DF808" w14:textId="6D5C43AF" w:rsidR="008D3E5D" w:rsidRPr="00BB14C9" w:rsidRDefault="00495ED6" w:rsidP="009039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outlineLvl w:val="1"/>
        <w:rPr>
          <w:rFonts w:asciiTheme="majorBidi" w:eastAsia="Batang" w:hAnsiTheme="majorBidi" w:cstheme="majorBidi"/>
          <w:iCs w:val="0"/>
          <w:lang w:val="sq-AL"/>
        </w:rPr>
      </w:pPr>
      <w:proofErr w:type="spellStart"/>
      <w:r w:rsidRPr="00BB14C9">
        <w:rPr>
          <w:rFonts w:asciiTheme="majorBidi" w:hAnsiTheme="majorBidi" w:cstheme="majorBidi"/>
          <w:iCs w:val="0"/>
          <w:lang w:val="es-ES"/>
        </w:rPr>
        <w:t>M</w:t>
      </w:r>
      <w:r w:rsidR="009F1541" w:rsidRPr="00BB14C9">
        <w:rPr>
          <w:rFonts w:asciiTheme="majorBidi" w:hAnsiTheme="majorBidi" w:cstheme="majorBidi"/>
          <w:iCs w:val="0"/>
          <w:lang w:val="es-ES"/>
        </w:rPr>
        <w:t>bështetur</w:t>
      </w:r>
      <w:proofErr w:type="spellEnd"/>
      <w:r w:rsidR="009F1541" w:rsidRPr="00BB14C9">
        <w:rPr>
          <w:rFonts w:asciiTheme="majorBidi" w:hAnsiTheme="majorBidi" w:cstheme="majorBidi"/>
          <w:iCs w:val="0"/>
          <w:lang w:val="es-ES"/>
        </w:rPr>
        <w:t xml:space="preserve"> </w:t>
      </w:r>
      <w:proofErr w:type="spellStart"/>
      <w:r w:rsidR="009F1541" w:rsidRPr="00BB14C9">
        <w:rPr>
          <w:rFonts w:asciiTheme="majorBidi" w:hAnsiTheme="majorBidi" w:cstheme="majorBidi"/>
          <w:iCs w:val="0"/>
          <w:lang w:val="es-ES"/>
        </w:rPr>
        <w:t>në</w:t>
      </w:r>
      <w:proofErr w:type="spellEnd"/>
      <w:r w:rsidR="008D3E5D" w:rsidRPr="00BB14C9">
        <w:rPr>
          <w:rFonts w:asciiTheme="majorBidi" w:hAnsiTheme="majorBidi" w:cstheme="majorBidi"/>
          <w:iCs w:val="0"/>
          <w:lang w:val="sq-AL"/>
        </w:rPr>
        <w:t xml:space="preserve"> kompetencat e përcaktuara në nenin 37/ </w:t>
      </w:r>
      <w:proofErr w:type="spellStart"/>
      <w:r w:rsidR="008D3E5D" w:rsidRPr="00BB14C9">
        <w:rPr>
          <w:rFonts w:asciiTheme="majorBidi" w:hAnsiTheme="majorBidi" w:cstheme="majorBidi"/>
          <w:iCs w:val="0"/>
          <w:lang w:val="sq-AL"/>
        </w:rPr>
        <w:t>gërma</w:t>
      </w:r>
      <w:proofErr w:type="spellEnd"/>
      <w:r w:rsidR="008D3E5D" w:rsidRPr="00BB14C9">
        <w:rPr>
          <w:rFonts w:asciiTheme="majorBidi" w:hAnsiTheme="majorBidi" w:cstheme="majorBidi"/>
          <w:iCs w:val="0"/>
          <w:lang w:val="sq-AL"/>
        </w:rPr>
        <w:t xml:space="preserve"> “</w:t>
      </w:r>
      <w:proofErr w:type="gramStart"/>
      <w:r w:rsidR="008D3E5D" w:rsidRPr="00BB14C9">
        <w:rPr>
          <w:rFonts w:asciiTheme="majorBidi" w:hAnsiTheme="majorBidi" w:cstheme="majorBidi"/>
          <w:iCs w:val="0"/>
          <w:lang w:val="sq-AL"/>
        </w:rPr>
        <w:t>i”  të</w:t>
      </w:r>
      <w:proofErr w:type="gramEnd"/>
      <w:r w:rsidR="008D3E5D" w:rsidRPr="00BB14C9">
        <w:rPr>
          <w:rFonts w:asciiTheme="majorBidi" w:hAnsiTheme="majorBidi" w:cstheme="majorBidi"/>
          <w:iCs w:val="0"/>
          <w:lang w:val="sq-AL"/>
        </w:rPr>
        <w:t xml:space="preserve"> Ligjit Nr.98/2016 “Për organizimin e pushtetit gjy</w:t>
      </w:r>
      <w:r w:rsidR="009F1541" w:rsidRPr="00BB14C9">
        <w:rPr>
          <w:rFonts w:asciiTheme="majorBidi" w:hAnsiTheme="majorBidi" w:cstheme="majorBidi"/>
          <w:iCs w:val="0"/>
          <w:lang w:val="sq-AL"/>
        </w:rPr>
        <w:t>qësor në Republikën e Shqipërisë</w:t>
      </w:r>
      <w:r w:rsidR="008D3E5D" w:rsidRPr="00BB14C9">
        <w:rPr>
          <w:rFonts w:asciiTheme="majorBidi" w:hAnsiTheme="majorBidi" w:cstheme="majorBidi"/>
          <w:iCs w:val="0"/>
          <w:lang w:val="sq-AL"/>
        </w:rPr>
        <w:t>”,</w:t>
      </w:r>
      <w:r w:rsidR="009F1541" w:rsidRPr="00BB14C9">
        <w:rPr>
          <w:rFonts w:asciiTheme="majorBidi" w:hAnsiTheme="majorBidi" w:cstheme="majorBidi"/>
          <w:iCs w:val="0"/>
          <w:lang w:val="sq-AL"/>
        </w:rPr>
        <w:t xml:space="preserve"> si dhe në</w:t>
      </w:r>
      <w:r w:rsidR="008D3E5D" w:rsidRPr="00BB14C9">
        <w:rPr>
          <w:rFonts w:asciiTheme="majorBidi" w:hAnsiTheme="majorBidi" w:cstheme="majorBidi"/>
          <w:iCs w:val="0"/>
          <w:lang w:val="sq-AL"/>
        </w:rPr>
        <w:t xml:space="preserve"> zbatim </w:t>
      </w:r>
      <w:r w:rsidR="008D3E5D" w:rsidRPr="00BB14C9">
        <w:rPr>
          <w:rFonts w:asciiTheme="majorBidi" w:hAnsiTheme="majorBidi" w:cstheme="majorBidi"/>
          <w:lang w:val="sq-AL"/>
        </w:rPr>
        <w:t>të Ligjit nr.9154, datë 06.11.2003 ‘Për arkivat’</w:t>
      </w:r>
      <w:r w:rsidR="00BB14C9" w:rsidRPr="00BB14C9">
        <w:rPr>
          <w:rFonts w:asciiTheme="majorBidi" w:hAnsiTheme="majorBidi" w:cstheme="majorBidi"/>
          <w:lang w:val="sq-AL"/>
        </w:rPr>
        <w:t xml:space="preserve"> </w:t>
      </w:r>
      <w:r w:rsidR="00BB14C9" w:rsidRPr="00BB14C9">
        <w:rPr>
          <w:rFonts w:asciiTheme="majorBidi" w:hAnsiTheme="majorBidi" w:cstheme="majorBidi"/>
          <w:i/>
          <w:iCs w:val="0"/>
          <w:lang w:val="sq-AL"/>
        </w:rPr>
        <w:t>(i n</w:t>
      </w:r>
      <w:r w:rsidR="007373FE" w:rsidRPr="00BB14C9">
        <w:rPr>
          <w:rFonts w:asciiTheme="majorBidi" w:hAnsiTheme="majorBidi" w:cstheme="majorBidi"/>
          <w:i/>
          <w:iCs w:val="0"/>
          <w:lang w:val="sq-AL"/>
        </w:rPr>
        <w:t xml:space="preserve">dryshuar me Ligjin nr. 27/2024, datë </w:t>
      </w:r>
      <w:r w:rsidR="00BB14C9" w:rsidRPr="00BB14C9">
        <w:rPr>
          <w:rFonts w:asciiTheme="majorBidi" w:hAnsiTheme="majorBidi" w:cstheme="majorBidi"/>
          <w:i/>
          <w:iCs w:val="0"/>
          <w:lang w:val="sq-AL"/>
        </w:rPr>
        <w:t>0</w:t>
      </w:r>
      <w:r w:rsidR="007373FE" w:rsidRPr="00BB14C9">
        <w:rPr>
          <w:rFonts w:asciiTheme="majorBidi" w:hAnsiTheme="majorBidi" w:cstheme="majorBidi"/>
          <w:i/>
          <w:iCs w:val="0"/>
          <w:lang w:val="sq-AL"/>
        </w:rPr>
        <w:t>4.</w:t>
      </w:r>
      <w:r w:rsidR="00BB14C9" w:rsidRPr="00BB14C9">
        <w:rPr>
          <w:rFonts w:asciiTheme="majorBidi" w:hAnsiTheme="majorBidi" w:cstheme="majorBidi"/>
          <w:i/>
          <w:iCs w:val="0"/>
          <w:lang w:val="sq-AL"/>
        </w:rPr>
        <w:t>0</w:t>
      </w:r>
      <w:r w:rsidR="007373FE" w:rsidRPr="00BB14C9">
        <w:rPr>
          <w:rFonts w:asciiTheme="majorBidi" w:hAnsiTheme="majorBidi" w:cstheme="majorBidi"/>
          <w:i/>
          <w:iCs w:val="0"/>
          <w:lang w:val="sq-AL"/>
        </w:rPr>
        <w:t>4.2024</w:t>
      </w:r>
      <w:r w:rsidR="00BB14C9" w:rsidRPr="00BB14C9">
        <w:rPr>
          <w:rFonts w:asciiTheme="majorBidi" w:hAnsiTheme="majorBidi" w:cstheme="majorBidi"/>
          <w:i/>
          <w:iCs w:val="0"/>
          <w:lang w:val="sq-AL"/>
        </w:rPr>
        <w:t>)</w:t>
      </w:r>
      <w:r w:rsidR="007373FE" w:rsidRPr="00BB14C9">
        <w:rPr>
          <w:rFonts w:asciiTheme="majorBidi" w:hAnsiTheme="majorBidi" w:cstheme="majorBidi"/>
          <w:i/>
          <w:iCs w:val="0"/>
          <w:lang w:val="sq-AL"/>
        </w:rPr>
        <w:t>.</w:t>
      </w:r>
      <w:r w:rsidR="008D3E5D" w:rsidRPr="00BB14C9">
        <w:rPr>
          <w:rFonts w:asciiTheme="majorBidi" w:hAnsiTheme="majorBidi" w:cstheme="majorBidi"/>
          <w:lang w:val="sq-AL"/>
        </w:rPr>
        <w:t> </w:t>
      </w:r>
      <w:r w:rsidR="00094536" w:rsidRPr="00BB14C9">
        <w:rPr>
          <w:rFonts w:asciiTheme="majorBidi" w:eastAsia="Calibri" w:hAnsiTheme="majorBidi" w:cstheme="majorBidi"/>
          <w:iCs w:val="0"/>
          <w:lang w:val="sq-AL"/>
        </w:rPr>
        <w:t xml:space="preserve">“Normat tekniko-profesionale e metodologjike të shërbimit arkivor në Republikën e </w:t>
      </w:r>
      <w:proofErr w:type="spellStart"/>
      <w:r w:rsidR="00094536" w:rsidRPr="00BB14C9">
        <w:rPr>
          <w:rFonts w:asciiTheme="majorBidi" w:eastAsia="Calibri" w:hAnsiTheme="majorBidi" w:cstheme="majorBidi"/>
          <w:iCs w:val="0"/>
          <w:lang w:val="sq-AL"/>
        </w:rPr>
        <w:t>Shqiperisë</w:t>
      </w:r>
      <w:proofErr w:type="spellEnd"/>
      <w:r w:rsidR="00094536" w:rsidRPr="00BB14C9">
        <w:rPr>
          <w:rFonts w:asciiTheme="majorBidi" w:eastAsia="Calibri" w:hAnsiTheme="majorBidi" w:cstheme="majorBidi"/>
          <w:iCs w:val="0"/>
          <w:lang w:val="sq-AL"/>
        </w:rPr>
        <w:t>, Rregulloren</w:t>
      </w:r>
      <w:r w:rsidR="00094536" w:rsidRPr="00BB14C9">
        <w:rPr>
          <w:rFonts w:asciiTheme="majorBidi" w:eastAsia="Calibri" w:hAnsiTheme="majorBidi" w:cstheme="majorBidi"/>
          <w:bCs/>
          <w:iCs w:val="0"/>
          <w:lang w:val="sq-AL"/>
        </w:rPr>
        <w:t xml:space="preserve"> nr.202 datë 15.06.2022 të titullarit të ASHSGJ “</w:t>
      </w:r>
      <w:r w:rsidR="00094536" w:rsidRPr="00BB14C9">
        <w:rPr>
          <w:rFonts w:asciiTheme="majorBidi" w:eastAsia="Calibri" w:hAnsiTheme="majorBidi" w:cstheme="majorBidi"/>
          <w:iCs w:val="0"/>
          <w:lang w:val="sq-AL"/>
        </w:rPr>
        <w:t xml:space="preserve"> Mbi metodikën dhe tipologjinë e menaxhimit të </w:t>
      </w:r>
      <w:proofErr w:type="spellStart"/>
      <w:r w:rsidR="00094536" w:rsidRPr="00BB14C9">
        <w:rPr>
          <w:rFonts w:asciiTheme="majorBidi" w:eastAsia="Calibri" w:hAnsiTheme="majorBidi" w:cstheme="majorBidi"/>
          <w:iCs w:val="0"/>
          <w:lang w:val="sq-AL"/>
        </w:rPr>
        <w:t>arkivës</w:t>
      </w:r>
      <w:proofErr w:type="spellEnd"/>
      <w:r w:rsidR="00094536" w:rsidRPr="00BB14C9">
        <w:rPr>
          <w:rFonts w:asciiTheme="majorBidi" w:eastAsia="Calibri" w:hAnsiTheme="majorBidi" w:cstheme="majorBidi"/>
          <w:iCs w:val="0"/>
          <w:lang w:val="sq-AL"/>
        </w:rPr>
        <w:t xml:space="preserve"> </w:t>
      </w:r>
      <w:proofErr w:type="spellStart"/>
      <w:r w:rsidR="00094536" w:rsidRPr="00BB14C9">
        <w:rPr>
          <w:rFonts w:asciiTheme="majorBidi" w:eastAsia="Calibri" w:hAnsiTheme="majorBidi" w:cstheme="majorBidi"/>
          <w:iCs w:val="0"/>
          <w:lang w:val="sq-AL"/>
        </w:rPr>
        <w:t>gjyqësore”si</w:t>
      </w:r>
      <w:proofErr w:type="spellEnd"/>
      <w:r w:rsidR="00094536" w:rsidRPr="00BB14C9">
        <w:rPr>
          <w:rFonts w:asciiTheme="majorBidi" w:eastAsia="Calibri" w:hAnsiTheme="majorBidi" w:cstheme="majorBidi"/>
          <w:iCs w:val="0"/>
          <w:lang w:val="sq-AL"/>
        </w:rPr>
        <w:t xml:space="preserve"> dhe </w:t>
      </w:r>
      <w:r w:rsidR="00094536" w:rsidRPr="00BB14C9">
        <w:rPr>
          <w:rFonts w:asciiTheme="majorBidi" w:hAnsiTheme="majorBidi" w:cstheme="majorBidi"/>
          <w:iCs w:val="0"/>
          <w:lang w:val="sq-AL"/>
        </w:rPr>
        <w:t>Vendimin e KLGJ nr.426,datë14.10.2022 “Për miratimin e  listave tip me afatet e ruajtjes së dokumenteve  gjyqësore që arkivohen nga gjykatat”</w:t>
      </w:r>
      <w:r w:rsidR="00094536" w:rsidRPr="00BB14C9">
        <w:rPr>
          <w:rFonts w:asciiTheme="majorBidi" w:eastAsia="Calibri" w:hAnsiTheme="majorBidi" w:cstheme="majorBidi"/>
          <w:i/>
          <w:iCs w:val="0"/>
          <w:lang w:val="sq-AL"/>
        </w:rPr>
        <w:t xml:space="preserve"> (Ndryshuar</w:t>
      </w:r>
      <w:r w:rsidR="00094536" w:rsidRPr="00BB14C9">
        <w:rPr>
          <w:rFonts w:asciiTheme="majorBidi" w:eastAsia="Calibri" w:hAnsiTheme="majorBidi" w:cstheme="majorBidi"/>
          <w:i/>
          <w:iCs w:val="0"/>
          <w:spacing w:val="-4"/>
          <w:lang w:val="sq-AL"/>
        </w:rPr>
        <w:t xml:space="preserve"> </w:t>
      </w:r>
      <w:r w:rsidR="00094536" w:rsidRPr="00BB14C9">
        <w:rPr>
          <w:rFonts w:asciiTheme="majorBidi" w:eastAsia="Calibri" w:hAnsiTheme="majorBidi" w:cstheme="majorBidi"/>
          <w:i/>
          <w:iCs w:val="0"/>
          <w:lang w:val="sq-AL"/>
        </w:rPr>
        <w:t>me</w:t>
      </w:r>
      <w:r w:rsidR="00094536" w:rsidRPr="00BB14C9">
        <w:rPr>
          <w:rFonts w:asciiTheme="majorBidi" w:eastAsia="Calibri" w:hAnsiTheme="majorBidi" w:cstheme="majorBidi"/>
          <w:i/>
          <w:iCs w:val="0"/>
          <w:spacing w:val="-1"/>
          <w:lang w:val="sq-AL"/>
        </w:rPr>
        <w:t xml:space="preserve"> </w:t>
      </w:r>
      <w:r w:rsidR="00094536" w:rsidRPr="00BB14C9">
        <w:rPr>
          <w:rFonts w:asciiTheme="majorBidi" w:eastAsia="Calibri" w:hAnsiTheme="majorBidi" w:cstheme="majorBidi"/>
          <w:i/>
          <w:iCs w:val="0"/>
          <w:lang w:val="sq-AL"/>
        </w:rPr>
        <w:t>vendimin</w:t>
      </w:r>
      <w:r w:rsidR="00094536" w:rsidRPr="00BB14C9">
        <w:rPr>
          <w:rFonts w:asciiTheme="majorBidi" w:eastAsia="Calibri" w:hAnsiTheme="majorBidi" w:cstheme="majorBidi"/>
          <w:i/>
          <w:iCs w:val="0"/>
          <w:spacing w:val="1"/>
          <w:lang w:val="sq-AL"/>
        </w:rPr>
        <w:t xml:space="preserve"> </w:t>
      </w:r>
      <w:r w:rsidR="00094536" w:rsidRPr="00BB14C9">
        <w:rPr>
          <w:rFonts w:asciiTheme="majorBidi" w:eastAsia="Calibri" w:hAnsiTheme="majorBidi" w:cstheme="majorBidi"/>
          <w:i/>
          <w:iCs w:val="0"/>
          <w:lang w:val="sq-AL"/>
        </w:rPr>
        <w:t>nr.</w:t>
      </w:r>
      <w:r w:rsidR="00094536" w:rsidRPr="00BB14C9">
        <w:rPr>
          <w:rFonts w:asciiTheme="majorBidi" w:eastAsia="Calibri" w:hAnsiTheme="majorBidi" w:cstheme="majorBidi"/>
          <w:i/>
          <w:iCs w:val="0"/>
          <w:spacing w:val="-3"/>
          <w:lang w:val="sq-AL"/>
        </w:rPr>
        <w:t xml:space="preserve"> </w:t>
      </w:r>
      <w:r w:rsidR="00094536" w:rsidRPr="00BB14C9">
        <w:rPr>
          <w:rFonts w:asciiTheme="majorBidi" w:eastAsia="Calibri" w:hAnsiTheme="majorBidi" w:cstheme="majorBidi"/>
          <w:i/>
          <w:iCs w:val="0"/>
          <w:lang w:val="sq-AL"/>
        </w:rPr>
        <w:t>24, datë</w:t>
      </w:r>
      <w:r w:rsidR="00094536" w:rsidRPr="00BB14C9">
        <w:rPr>
          <w:rFonts w:asciiTheme="majorBidi" w:eastAsia="Calibri" w:hAnsiTheme="majorBidi" w:cstheme="majorBidi"/>
          <w:i/>
          <w:iCs w:val="0"/>
          <w:spacing w:val="-1"/>
          <w:lang w:val="sq-AL"/>
        </w:rPr>
        <w:t xml:space="preserve"> </w:t>
      </w:r>
      <w:r w:rsidR="00094536" w:rsidRPr="00BB14C9">
        <w:rPr>
          <w:rFonts w:asciiTheme="majorBidi" w:eastAsia="Calibri" w:hAnsiTheme="majorBidi" w:cstheme="majorBidi"/>
          <w:i/>
          <w:iCs w:val="0"/>
          <w:lang w:val="sq-AL"/>
        </w:rPr>
        <w:t>24.01.2024)</w:t>
      </w:r>
      <w:r w:rsidR="00094536" w:rsidRPr="00BB14C9">
        <w:rPr>
          <w:rFonts w:asciiTheme="majorBidi" w:hAnsiTheme="majorBidi" w:cstheme="majorBidi"/>
          <w:iCs w:val="0"/>
          <w:lang w:val="sq-AL"/>
        </w:rPr>
        <w:t>.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 xml:space="preserve"> </w:t>
      </w:r>
    </w:p>
    <w:p w14:paraId="39EB29CA" w14:textId="6BEED18E" w:rsidR="008D3E5D" w:rsidRPr="00BB14C9" w:rsidRDefault="008D3E5D" w:rsidP="00903948">
      <w:pPr>
        <w:rPr>
          <w:rFonts w:asciiTheme="majorBidi" w:eastAsia="Batang" w:hAnsiTheme="majorBidi" w:cstheme="majorBidi"/>
          <w:b/>
          <w:iCs w:val="0"/>
          <w:lang w:val="sq-AL"/>
        </w:rPr>
      </w:pPr>
      <w:r w:rsidRPr="00BB14C9">
        <w:rPr>
          <w:rFonts w:asciiTheme="majorBidi" w:eastAsia="Batang" w:hAnsiTheme="majorBidi" w:cstheme="majorBidi"/>
          <w:b/>
          <w:iCs w:val="0"/>
          <w:lang w:val="sq-AL"/>
        </w:rPr>
        <w:t xml:space="preserve">                                                                URDHËROJ :</w:t>
      </w:r>
    </w:p>
    <w:p w14:paraId="0DAEF0E5" w14:textId="77777777" w:rsidR="008D3E5D" w:rsidRPr="00BB14C9" w:rsidRDefault="008D3E5D" w:rsidP="008D3E5D">
      <w:pPr>
        <w:jc w:val="both"/>
        <w:rPr>
          <w:rFonts w:asciiTheme="majorBidi" w:eastAsia="Batang" w:hAnsiTheme="majorBidi" w:cstheme="majorBidi"/>
          <w:b/>
          <w:iCs w:val="0"/>
          <w:lang w:val="sq-AL"/>
        </w:rPr>
      </w:pPr>
    </w:p>
    <w:p w14:paraId="6AED3AD6" w14:textId="0A0F25AF" w:rsidR="009F1541" w:rsidRPr="00BB14C9" w:rsidRDefault="008E79FD" w:rsidP="00903948">
      <w:pPr>
        <w:jc w:val="both"/>
        <w:rPr>
          <w:rFonts w:asciiTheme="majorBidi" w:eastAsia="Batang" w:hAnsiTheme="majorBidi" w:cstheme="majorBidi"/>
          <w:iCs w:val="0"/>
          <w:lang w:val="sq-AL"/>
        </w:rPr>
      </w:pPr>
      <w:r w:rsidRPr="00BB14C9">
        <w:rPr>
          <w:rFonts w:asciiTheme="majorBidi" w:eastAsia="Batang" w:hAnsiTheme="majorBidi" w:cstheme="majorBidi"/>
          <w:lang w:val="sq-AL"/>
        </w:rPr>
        <w:t></w:t>
      </w:r>
      <w:r w:rsidRPr="00BB14C9">
        <w:rPr>
          <w:rFonts w:asciiTheme="majorBidi" w:eastAsia="Batang" w:hAnsiTheme="majorBidi" w:cstheme="majorBidi"/>
          <w:lang w:val="sq-AL"/>
        </w:rPr>
        <w:t></w:t>
      </w:r>
      <w:r w:rsidRPr="00BB14C9">
        <w:rPr>
          <w:rFonts w:asciiTheme="majorBidi" w:eastAsia="Batang" w:hAnsiTheme="majorBidi" w:cstheme="majorBidi"/>
          <w:lang w:val="sq-AL"/>
        </w:rPr>
        <w:t>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>Ngritjen e grupit t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 xml:space="preserve"> pun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>s p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 xml:space="preserve">r sistemimin 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>e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 xml:space="preserve"> dokumentacionit arkivor i p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>rb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>re nga:</w:t>
      </w:r>
    </w:p>
    <w:p w14:paraId="29F70467" w14:textId="7D6FF9A5" w:rsidR="008D3E5D" w:rsidRPr="00BB14C9" w:rsidRDefault="000E6A24" w:rsidP="009F1541">
      <w:pPr>
        <w:ind w:left="2880"/>
        <w:rPr>
          <w:rFonts w:asciiTheme="majorBidi" w:eastAsia="Batang" w:hAnsiTheme="majorBidi" w:cstheme="majorBidi"/>
          <w:iCs w:val="0"/>
          <w:lang w:val="sq-AL"/>
        </w:rPr>
      </w:pPr>
      <w:r w:rsidRPr="00BB14C9">
        <w:rPr>
          <w:rFonts w:asciiTheme="majorBidi" w:eastAsia="Batang" w:hAnsiTheme="majorBidi" w:cstheme="majorBidi"/>
          <w:iCs w:val="0"/>
          <w:lang w:val="sq-AL"/>
        </w:rPr>
        <w:t>1._____________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 xml:space="preserve"> 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 xml:space="preserve">      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 xml:space="preserve"> 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 xml:space="preserve">  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>Kryetare</w:t>
      </w:r>
      <w:r w:rsidR="00094536" w:rsidRPr="00BB14C9">
        <w:rPr>
          <w:rFonts w:asciiTheme="majorBidi" w:eastAsia="Batang" w:hAnsiTheme="majorBidi" w:cstheme="majorBidi"/>
          <w:iCs w:val="0"/>
          <w:lang w:val="sq-AL"/>
        </w:rPr>
        <w:t xml:space="preserve"> ( </w:t>
      </w:r>
      <w:proofErr w:type="spellStart"/>
      <w:r w:rsidR="00094536" w:rsidRPr="00BB14C9">
        <w:rPr>
          <w:rFonts w:asciiTheme="majorBidi" w:eastAsia="Batang" w:hAnsiTheme="majorBidi" w:cstheme="majorBidi"/>
          <w:iCs w:val="0"/>
          <w:lang w:val="sq-AL"/>
        </w:rPr>
        <w:t>pergj</w:t>
      </w:r>
      <w:proofErr w:type="spellEnd"/>
      <w:r w:rsidR="00094536" w:rsidRPr="00BB14C9">
        <w:rPr>
          <w:rFonts w:asciiTheme="majorBidi" w:eastAsia="Batang" w:hAnsiTheme="majorBidi" w:cstheme="majorBidi"/>
          <w:iCs w:val="0"/>
          <w:lang w:val="sq-AL"/>
        </w:rPr>
        <w:t xml:space="preserve">. </w:t>
      </w:r>
      <w:proofErr w:type="spellStart"/>
      <w:r w:rsidR="00094536" w:rsidRPr="00BB14C9">
        <w:rPr>
          <w:rFonts w:asciiTheme="majorBidi" w:eastAsia="Batang" w:hAnsiTheme="majorBidi" w:cstheme="majorBidi"/>
          <w:iCs w:val="0"/>
          <w:lang w:val="sq-AL"/>
        </w:rPr>
        <w:t>Sek.arkivit</w:t>
      </w:r>
      <w:proofErr w:type="spellEnd"/>
      <w:r w:rsidR="00094536" w:rsidRPr="00BB14C9">
        <w:rPr>
          <w:rFonts w:asciiTheme="majorBidi" w:eastAsia="Batang" w:hAnsiTheme="majorBidi" w:cstheme="majorBidi"/>
          <w:iCs w:val="0"/>
          <w:lang w:val="sq-AL"/>
        </w:rPr>
        <w:t>)</w:t>
      </w:r>
    </w:p>
    <w:p w14:paraId="0470A330" w14:textId="0CE4E6E6" w:rsidR="008D3E5D" w:rsidRPr="00BB14C9" w:rsidRDefault="009F1541" w:rsidP="009F1541">
      <w:pPr>
        <w:pStyle w:val="ListParagraph"/>
        <w:ind w:left="780"/>
        <w:rPr>
          <w:rFonts w:asciiTheme="majorBidi" w:eastAsia="Batang" w:hAnsiTheme="majorBidi" w:cstheme="majorBidi"/>
          <w:iCs w:val="0"/>
          <w:lang w:val="sq-AL"/>
        </w:rPr>
      </w:pPr>
      <w:r w:rsidRPr="00BB14C9">
        <w:rPr>
          <w:rFonts w:asciiTheme="majorBidi" w:eastAsia="Batang" w:hAnsiTheme="majorBidi" w:cstheme="majorBidi"/>
          <w:iCs w:val="0"/>
          <w:lang w:val="sq-AL"/>
        </w:rPr>
        <w:t xml:space="preserve">     </w:t>
      </w:r>
      <w:r w:rsidR="000E6A24" w:rsidRPr="00BB14C9">
        <w:rPr>
          <w:rFonts w:asciiTheme="majorBidi" w:eastAsia="Batang" w:hAnsiTheme="majorBidi" w:cstheme="majorBidi"/>
          <w:iCs w:val="0"/>
          <w:lang w:val="sq-AL"/>
        </w:rPr>
        <w:t xml:space="preserve">                              2. ______________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 xml:space="preserve"> </w:t>
      </w:r>
      <w:r w:rsidRPr="00BB14C9">
        <w:rPr>
          <w:rFonts w:asciiTheme="majorBidi" w:eastAsia="Batang" w:hAnsiTheme="majorBidi" w:cstheme="majorBidi"/>
          <w:iCs w:val="0"/>
          <w:lang w:val="sq-AL"/>
        </w:rPr>
        <w:t xml:space="preserve">       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>Anëtare</w:t>
      </w:r>
      <w:r w:rsidR="00094536" w:rsidRPr="00BB14C9">
        <w:rPr>
          <w:rFonts w:asciiTheme="majorBidi" w:eastAsia="Batang" w:hAnsiTheme="majorBidi" w:cstheme="majorBidi"/>
          <w:iCs w:val="0"/>
          <w:lang w:val="sq-AL"/>
        </w:rPr>
        <w:t xml:space="preserve">  ( arkivist)</w:t>
      </w:r>
    </w:p>
    <w:p w14:paraId="70310BA7" w14:textId="54A6B7C5" w:rsidR="008D3E5D" w:rsidRPr="00BB14C9" w:rsidRDefault="009F1541" w:rsidP="009F1541">
      <w:pPr>
        <w:pStyle w:val="ListParagraph"/>
        <w:ind w:left="780"/>
        <w:rPr>
          <w:rFonts w:asciiTheme="majorBidi" w:eastAsia="Batang" w:hAnsiTheme="majorBidi" w:cstheme="majorBidi"/>
          <w:iCs w:val="0"/>
          <w:lang w:val="sq-AL"/>
        </w:rPr>
      </w:pPr>
      <w:r w:rsidRPr="00BB14C9">
        <w:rPr>
          <w:rFonts w:asciiTheme="majorBidi" w:eastAsia="Batang" w:hAnsiTheme="majorBidi" w:cstheme="majorBidi"/>
          <w:iCs w:val="0"/>
          <w:lang w:val="sq-AL"/>
        </w:rPr>
        <w:t xml:space="preserve">                      </w:t>
      </w:r>
      <w:r w:rsidR="000E6A24" w:rsidRPr="00BB14C9">
        <w:rPr>
          <w:rFonts w:asciiTheme="majorBidi" w:eastAsia="Batang" w:hAnsiTheme="majorBidi" w:cstheme="majorBidi"/>
          <w:iCs w:val="0"/>
          <w:lang w:val="sq-AL"/>
        </w:rPr>
        <w:t xml:space="preserve">             3._________________</w:t>
      </w:r>
      <w:r w:rsidRPr="00BB14C9">
        <w:rPr>
          <w:rFonts w:asciiTheme="majorBidi" w:eastAsia="Batang" w:hAnsiTheme="majorBidi" w:cstheme="majorBidi"/>
          <w:iCs w:val="0"/>
          <w:lang w:val="sq-AL"/>
        </w:rPr>
        <w:t xml:space="preserve">   Anëtare</w:t>
      </w:r>
      <w:r w:rsidR="00094536" w:rsidRPr="00BB14C9">
        <w:rPr>
          <w:rFonts w:asciiTheme="majorBidi" w:eastAsia="Batang" w:hAnsiTheme="majorBidi" w:cstheme="majorBidi"/>
          <w:iCs w:val="0"/>
          <w:lang w:val="sq-AL"/>
        </w:rPr>
        <w:t xml:space="preserve">   ( arkivist)</w:t>
      </w:r>
    </w:p>
    <w:p w14:paraId="2498EDBF" w14:textId="7FD86281" w:rsidR="009F1541" w:rsidRPr="00BB14C9" w:rsidRDefault="008E79FD" w:rsidP="008E79FD">
      <w:pPr>
        <w:spacing w:line="275" w:lineRule="exact"/>
        <w:rPr>
          <w:rFonts w:asciiTheme="majorBidi" w:hAnsiTheme="majorBidi" w:cstheme="majorBidi"/>
          <w:i/>
          <w:lang w:val="sq-AL"/>
        </w:rPr>
      </w:pPr>
      <w:r w:rsidRPr="00BB14C9">
        <w:rPr>
          <w:rFonts w:asciiTheme="majorBidi" w:eastAsia="Batang" w:hAnsiTheme="majorBidi" w:cstheme="majorBidi"/>
          <w:iCs w:val="0"/>
          <w:lang w:val="sq-AL"/>
        </w:rPr>
        <w:t xml:space="preserve">2. 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>Grupi i punës do të fillojë</w:t>
      </w:r>
      <w:r w:rsidR="007373FE" w:rsidRPr="00BB14C9">
        <w:rPr>
          <w:rFonts w:asciiTheme="majorBidi" w:eastAsia="Batang" w:hAnsiTheme="majorBidi" w:cstheme="majorBidi"/>
          <w:iCs w:val="0"/>
          <w:lang w:val="sq-AL"/>
        </w:rPr>
        <w:t xml:space="preserve"> p</w:t>
      </w:r>
      <w:r w:rsidR="005C034E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="007373FE" w:rsidRPr="00BB14C9">
        <w:rPr>
          <w:rFonts w:asciiTheme="majorBidi" w:eastAsia="Batang" w:hAnsiTheme="majorBidi" w:cstheme="majorBidi"/>
          <w:iCs w:val="0"/>
          <w:lang w:val="sq-AL"/>
        </w:rPr>
        <w:t xml:space="preserve">rpunimin 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 xml:space="preserve"> e dokumentacionit</w:t>
      </w:r>
      <w:r w:rsidR="007373FE" w:rsidRPr="00BB14C9">
        <w:rPr>
          <w:rFonts w:asciiTheme="majorBidi" w:eastAsia="Batang" w:hAnsiTheme="majorBidi" w:cstheme="majorBidi"/>
          <w:iCs w:val="0"/>
          <w:lang w:val="sq-AL"/>
        </w:rPr>
        <w:t xml:space="preserve"> gjyq</w:t>
      </w:r>
      <w:r w:rsidR="005C034E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="007373FE" w:rsidRPr="00BB14C9">
        <w:rPr>
          <w:rFonts w:asciiTheme="majorBidi" w:eastAsia="Batang" w:hAnsiTheme="majorBidi" w:cstheme="majorBidi"/>
          <w:iCs w:val="0"/>
          <w:lang w:val="sq-AL"/>
        </w:rPr>
        <w:t>sor</w:t>
      </w:r>
      <w:r w:rsidR="001F37AB" w:rsidRPr="00BB14C9">
        <w:rPr>
          <w:rFonts w:asciiTheme="majorBidi" w:eastAsia="Batang" w:hAnsiTheme="majorBidi" w:cstheme="majorBidi"/>
          <w:iCs w:val="0"/>
          <w:lang w:val="sq-AL"/>
        </w:rPr>
        <w:t xml:space="preserve"> tipologjik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 xml:space="preserve"> nisur nga viti më</w:t>
      </w:r>
      <w:r w:rsidR="007373FE" w:rsidRPr="00BB14C9">
        <w:rPr>
          <w:rFonts w:asciiTheme="majorBidi" w:eastAsia="Batang" w:hAnsiTheme="majorBidi" w:cstheme="majorBidi"/>
          <w:iCs w:val="0"/>
          <w:lang w:val="sq-AL"/>
        </w:rPr>
        <w:t xml:space="preserve"> i hershem</w:t>
      </w:r>
      <w:r w:rsidR="009F1541" w:rsidRPr="00BB14C9">
        <w:rPr>
          <w:rFonts w:asciiTheme="majorBidi" w:eastAsia="Batang" w:hAnsiTheme="majorBidi" w:cstheme="majorBidi"/>
          <w:iCs w:val="0"/>
          <w:lang w:val="sq-AL"/>
        </w:rPr>
        <w:t xml:space="preserve"> që ndodhet në arkiv, konkretisht viti </w:t>
      </w:r>
      <w:r w:rsidR="007373FE" w:rsidRPr="00BB14C9">
        <w:rPr>
          <w:rFonts w:asciiTheme="majorBidi" w:eastAsia="Batang" w:hAnsiTheme="majorBidi" w:cstheme="majorBidi"/>
          <w:iCs w:val="0"/>
          <w:lang w:val="sq-AL"/>
        </w:rPr>
        <w:t>______ deri në vitin _______</w:t>
      </w:r>
      <w:r w:rsidR="00A2410E" w:rsidRPr="00BB14C9">
        <w:rPr>
          <w:rFonts w:asciiTheme="majorBidi" w:eastAsia="Batang" w:hAnsiTheme="majorBidi" w:cstheme="majorBidi"/>
          <w:iCs w:val="0"/>
          <w:lang w:val="sq-AL"/>
        </w:rPr>
        <w:t>.</w:t>
      </w:r>
      <w:r w:rsidR="007373FE" w:rsidRPr="00BB14C9">
        <w:rPr>
          <w:rFonts w:asciiTheme="majorBidi" w:eastAsia="Batang" w:hAnsiTheme="majorBidi" w:cstheme="majorBidi"/>
          <w:iCs w:val="0"/>
          <w:lang w:val="sq-AL"/>
        </w:rPr>
        <w:t>n</w:t>
      </w:r>
      <w:r w:rsidR="005C034E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="007373FE" w:rsidRPr="00BB14C9">
        <w:rPr>
          <w:rFonts w:asciiTheme="majorBidi" w:eastAsia="Batang" w:hAnsiTheme="majorBidi" w:cstheme="majorBidi"/>
          <w:iCs w:val="0"/>
          <w:lang w:val="sq-AL"/>
        </w:rPr>
        <w:t xml:space="preserve"> zbatim t</w:t>
      </w:r>
      <w:r w:rsidR="005C034E" w:rsidRPr="00BB14C9">
        <w:rPr>
          <w:rFonts w:asciiTheme="majorBidi" w:eastAsia="Batang" w:hAnsiTheme="majorBidi" w:cstheme="majorBidi"/>
          <w:iCs w:val="0"/>
          <w:lang w:val="sq-AL"/>
        </w:rPr>
        <w:t>ë</w:t>
      </w:r>
      <w:r w:rsidRPr="00BB14C9">
        <w:rPr>
          <w:rFonts w:asciiTheme="majorBidi" w:eastAsia="Calibri" w:hAnsiTheme="majorBidi" w:cstheme="majorBidi"/>
          <w:bCs/>
          <w:lang w:val="sq-AL"/>
        </w:rPr>
        <w:t xml:space="preserve"> Rregullores nr.202 datë 15.06.2023 të titullarit të ASHSGJ “</w:t>
      </w:r>
      <w:r w:rsidRPr="00BB14C9">
        <w:rPr>
          <w:rFonts w:asciiTheme="majorBidi" w:hAnsiTheme="majorBidi" w:cstheme="majorBidi"/>
          <w:lang w:val="sq-AL"/>
        </w:rPr>
        <w:t xml:space="preserve"> Mbi metodikën dhe tipologjinë e menaxhimit të </w:t>
      </w:r>
      <w:proofErr w:type="spellStart"/>
      <w:r w:rsidRPr="00BB14C9">
        <w:rPr>
          <w:rFonts w:asciiTheme="majorBidi" w:hAnsiTheme="majorBidi" w:cstheme="majorBidi"/>
          <w:lang w:val="sq-AL"/>
        </w:rPr>
        <w:t>arkivës</w:t>
      </w:r>
      <w:proofErr w:type="spellEnd"/>
      <w:r w:rsidRPr="00BB14C9">
        <w:rPr>
          <w:rFonts w:asciiTheme="majorBidi" w:hAnsiTheme="majorBidi" w:cstheme="majorBidi"/>
          <w:lang w:val="sq-AL"/>
        </w:rPr>
        <w:t xml:space="preserve"> gjyqësore”. </w:t>
      </w:r>
      <w:r w:rsidR="001F37AB" w:rsidRPr="00BB14C9">
        <w:rPr>
          <w:rFonts w:asciiTheme="majorBidi" w:hAnsiTheme="majorBidi" w:cstheme="majorBidi"/>
          <w:lang w:val="sq-AL"/>
        </w:rPr>
        <w:t xml:space="preserve">Dhe </w:t>
      </w:r>
      <w:r w:rsidR="001F37AB" w:rsidRPr="00BB14C9">
        <w:rPr>
          <w:rFonts w:asciiTheme="majorBidi" w:hAnsiTheme="majorBidi" w:cstheme="majorBidi"/>
          <w:iCs w:val="0"/>
          <w:lang w:val="sq-AL"/>
        </w:rPr>
        <w:t xml:space="preserve">Vendimit të KLGJ nr.426,datë14.10.2022 “Për miratimin e  listave tip me afatet e ruajtjes së dokumenteve  gjyqësore që arkivohen nga </w:t>
      </w:r>
      <w:proofErr w:type="spellStart"/>
      <w:r w:rsidR="001F37AB" w:rsidRPr="00BB14C9">
        <w:rPr>
          <w:rFonts w:asciiTheme="majorBidi" w:hAnsiTheme="majorBidi" w:cstheme="majorBidi"/>
          <w:iCs w:val="0"/>
          <w:lang w:val="sq-AL"/>
        </w:rPr>
        <w:t>gjykatatat</w:t>
      </w:r>
      <w:proofErr w:type="spellEnd"/>
      <w:r w:rsidR="001F37AB" w:rsidRPr="00BB14C9">
        <w:rPr>
          <w:rFonts w:asciiTheme="majorBidi" w:hAnsiTheme="majorBidi" w:cstheme="majorBidi"/>
          <w:iCs w:val="0"/>
          <w:lang w:val="sq-AL"/>
        </w:rPr>
        <w:t>”</w:t>
      </w:r>
      <w:r w:rsidR="001F37AB" w:rsidRPr="00BB14C9">
        <w:rPr>
          <w:rFonts w:asciiTheme="majorBidi" w:eastAsia="Calibri" w:hAnsiTheme="majorBidi" w:cstheme="majorBidi"/>
          <w:i/>
          <w:iCs w:val="0"/>
          <w:lang w:val="sq-AL"/>
        </w:rPr>
        <w:t xml:space="preserve"> (Ndryshuar</w:t>
      </w:r>
      <w:r w:rsidR="001F37AB" w:rsidRPr="00BB14C9">
        <w:rPr>
          <w:rFonts w:asciiTheme="majorBidi" w:eastAsia="Calibri" w:hAnsiTheme="majorBidi" w:cstheme="majorBidi"/>
          <w:i/>
          <w:iCs w:val="0"/>
          <w:spacing w:val="-4"/>
          <w:lang w:val="sq-AL"/>
        </w:rPr>
        <w:t xml:space="preserve"> </w:t>
      </w:r>
      <w:r w:rsidR="001F37AB" w:rsidRPr="00BB14C9">
        <w:rPr>
          <w:rFonts w:asciiTheme="majorBidi" w:eastAsia="Calibri" w:hAnsiTheme="majorBidi" w:cstheme="majorBidi"/>
          <w:i/>
          <w:iCs w:val="0"/>
          <w:lang w:val="sq-AL"/>
        </w:rPr>
        <w:t>me</w:t>
      </w:r>
      <w:r w:rsidR="001F37AB" w:rsidRPr="00BB14C9">
        <w:rPr>
          <w:rFonts w:asciiTheme="majorBidi" w:eastAsia="Calibri" w:hAnsiTheme="majorBidi" w:cstheme="majorBidi"/>
          <w:i/>
          <w:iCs w:val="0"/>
          <w:spacing w:val="-1"/>
          <w:lang w:val="sq-AL"/>
        </w:rPr>
        <w:t xml:space="preserve"> </w:t>
      </w:r>
      <w:r w:rsidR="001F37AB" w:rsidRPr="00BB14C9">
        <w:rPr>
          <w:rFonts w:asciiTheme="majorBidi" w:eastAsia="Calibri" w:hAnsiTheme="majorBidi" w:cstheme="majorBidi"/>
          <w:i/>
          <w:iCs w:val="0"/>
          <w:lang w:val="sq-AL"/>
        </w:rPr>
        <w:t>vendimin</w:t>
      </w:r>
      <w:r w:rsidR="001F37AB" w:rsidRPr="00BB14C9">
        <w:rPr>
          <w:rFonts w:asciiTheme="majorBidi" w:eastAsia="Calibri" w:hAnsiTheme="majorBidi" w:cstheme="majorBidi"/>
          <w:i/>
          <w:iCs w:val="0"/>
          <w:spacing w:val="1"/>
          <w:lang w:val="sq-AL"/>
        </w:rPr>
        <w:t xml:space="preserve"> </w:t>
      </w:r>
      <w:r w:rsidR="001F37AB" w:rsidRPr="00BB14C9">
        <w:rPr>
          <w:rFonts w:asciiTheme="majorBidi" w:eastAsia="Calibri" w:hAnsiTheme="majorBidi" w:cstheme="majorBidi"/>
          <w:i/>
          <w:iCs w:val="0"/>
          <w:lang w:val="sq-AL"/>
        </w:rPr>
        <w:t>nr.</w:t>
      </w:r>
      <w:r w:rsidR="001F37AB" w:rsidRPr="00BB14C9">
        <w:rPr>
          <w:rFonts w:asciiTheme="majorBidi" w:eastAsia="Calibri" w:hAnsiTheme="majorBidi" w:cstheme="majorBidi"/>
          <w:i/>
          <w:iCs w:val="0"/>
          <w:spacing w:val="-3"/>
          <w:lang w:val="sq-AL"/>
        </w:rPr>
        <w:t xml:space="preserve"> </w:t>
      </w:r>
      <w:r w:rsidR="001F37AB" w:rsidRPr="00BB14C9">
        <w:rPr>
          <w:rFonts w:asciiTheme="majorBidi" w:eastAsia="Calibri" w:hAnsiTheme="majorBidi" w:cstheme="majorBidi"/>
          <w:i/>
          <w:iCs w:val="0"/>
          <w:lang w:val="sq-AL"/>
        </w:rPr>
        <w:t>24, datë</w:t>
      </w:r>
      <w:r w:rsidR="001F37AB" w:rsidRPr="00BB14C9">
        <w:rPr>
          <w:rFonts w:asciiTheme="majorBidi" w:eastAsia="Calibri" w:hAnsiTheme="majorBidi" w:cstheme="majorBidi"/>
          <w:i/>
          <w:iCs w:val="0"/>
          <w:spacing w:val="-1"/>
          <w:lang w:val="sq-AL"/>
        </w:rPr>
        <w:t xml:space="preserve"> </w:t>
      </w:r>
      <w:r w:rsidR="001F37AB" w:rsidRPr="00BB14C9">
        <w:rPr>
          <w:rFonts w:asciiTheme="majorBidi" w:eastAsia="Calibri" w:hAnsiTheme="majorBidi" w:cstheme="majorBidi"/>
          <w:i/>
          <w:iCs w:val="0"/>
          <w:lang w:val="sq-AL"/>
        </w:rPr>
        <w:t>24.01.2024)</w:t>
      </w:r>
      <w:r w:rsidR="001F37AB" w:rsidRPr="00BB14C9">
        <w:rPr>
          <w:rFonts w:asciiTheme="majorBidi" w:hAnsiTheme="majorBidi" w:cstheme="majorBidi"/>
          <w:iCs w:val="0"/>
          <w:lang w:val="sq-AL"/>
        </w:rPr>
        <w:t>,</w:t>
      </w:r>
    </w:p>
    <w:p w14:paraId="19E57767" w14:textId="7F60CB4D" w:rsidR="008D3E5D" w:rsidRPr="00BB14C9" w:rsidRDefault="008E79FD" w:rsidP="008E79FD">
      <w:pPr>
        <w:jc w:val="both"/>
        <w:rPr>
          <w:rFonts w:asciiTheme="majorBidi" w:hAnsiTheme="majorBidi" w:cstheme="majorBidi"/>
          <w:bCs/>
          <w:iCs w:val="0"/>
          <w:lang w:val="sq-AL"/>
        </w:rPr>
      </w:pPr>
      <w:r w:rsidRPr="00BB14C9">
        <w:rPr>
          <w:rFonts w:asciiTheme="majorBidi" w:hAnsiTheme="majorBidi" w:cstheme="majorBidi"/>
          <w:lang w:val="sq-AL"/>
        </w:rPr>
        <w:t></w:t>
      </w:r>
      <w:r w:rsidRPr="00BB14C9">
        <w:rPr>
          <w:rFonts w:asciiTheme="majorBidi" w:hAnsiTheme="majorBidi" w:cstheme="majorBidi"/>
          <w:lang w:val="sq-AL"/>
        </w:rPr>
        <w:t></w:t>
      </w:r>
      <w:r w:rsidRPr="00BB14C9">
        <w:rPr>
          <w:rFonts w:asciiTheme="majorBidi" w:hAnsiTheme="majorBidi" w:cstheme="majorBidi"/>
          <w:lang w:val="sq-AL"/>
        </w:rPr>
        <w:t></w:t>
      </w:r>
      <w:r w:rsidR="009F1541" w:rsidRPr="00BB14C9">
        <w:rPr>
          <w:rFonts w:asciiTheme="majorBidi" w:hAnsiTheme="majorBidi" w:cstheme="majorBidi"/>
          <w:bCs/>
          <w:iCs w:val="0"/>
          <w:lang w:val="sq-AL"/>
        </w:rPr>
        <w:t>Grupi i punës duhet të raportojë periodikisht në lidhje me zbatimin e detyrës pranë kancelarit</w:t>
      </w:r>
      <w:r w:rsidR="001F37AB" w:rsidRPr="00BB14C9">
        <w:rPr>
          <w:rFonts w:asciiTheme="majorBidi" w:hAnsiTheme="majorBidi" w:cstheme="majorBidi"/>
          <w:bCs/>
          <w:iCs w:val="0"/>
          <w:lang w:val="sq-AL"/>
        </w:rPr>
        <w:t>.</w:t>
      </w:r>
    </w:p>
    <w:p w14:paraId="05D3AF9D" w14:textId="121F068B" w:rsidR="001F37AB" w:rsidRPr="00BB14C9" w:rsidRDefault="001F37AB" w:rsidP="008E79FD">
      <w:pPr>
        <w:jc w:val="both"/>
        <w:rPr>
          <w:rFonts w:asciiTheme="majorBidi" w:hAnsiTheme="majorBidi" w:cstheme="majorBidi"/>
          <w:bCs/>
          <w:iCs w:val="0"/>
          <w:lang w:val="sq-AL"/>
        </w:rPr>
      </w:pPr>
      <w:r w:rsidRPr="00BB14C9">
        <w:rPr>
          <w:rFonts w:asciiTheme="majorBidi" w:hAnsiTheme="majorBidi" w:cstheme="majorBidi"/>
          <w:bCs/>
          <w:iCs w:val="0"/>
          <w:lang w:val="sq-AL"/>
        </w:rPr>
        <w:t>4. P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rgjegj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si i sektorit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arkivit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gjykat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s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komunikoj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n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rrug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elektronike me Arkivin Qendror Shtet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ror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Drejt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sis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n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lidhje me </w:t>
      </w:r>
      <w:proofErr w:type="spellStart"/>
      <w:r w:rsidRPr="00BB14C9">
        <w:rPr>
          <w:rFonts w:asciiTheme="majorBidi" w:hAnsiTheme="majorBidi" w:cstheme="majorBidi"/>
          <w:bCs/>
          <w:iCs w:val="0"/>
          <w:lang w:val="sq-AL"/>
        </w:rPr>
        <w:t>konfirmmin</w:t>
      </w:r>
      <w:proofErr w:type="spellEnd"/>
      <w:r w:rsidRPr="00BB14C9">
        <w:rPr>
          <w:rFonts w:asciiTheme="majorBidi" w:hAnsiTheme="majorBidi" w:cstheme="majorBidi"/>
          <w:bCs/>
          <w:iCs w:val="0"/>
          <w:lang w:val="sq-AL"/>
        </w:rPr>
        <w:t xml:space="preserve"> e </w:t>
      </w:r>
      <w:proofErr w:type="spellStart"/>
      <w:r w:rsidRPr="00BB14C9">
        <w:rPr>
          <w:rFonts w:asciiTheme="majorBidi" w:hAnsiTheme="majorBidi" w:cstheme="majorBidi"/>
          <w:bCs/>
          <w:iCs w:val="0"/>
          <w:lang w:val="sq-AL"/>
        </w:rPr>
        <w:t>inventarve</w:t>
      </w:r>
      <w:proofErr w:type="spellEnd"/>
      <w:r w:rsidRPr="00BB14C9">
        <w:rPr>
          <w:rFonts w:asciiTheme="majorBidi" w:hAnsiTheme="majorBidi" w:cstheme="majorBidi"/>
          <w:bCs/>
          <w:iCs w:val="0"/>
          <w:lang w:val="sq-AL"/>
        </w:rPr>
        <w:t xml:space="preserve">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tyre nëse jan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n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rregull.</w:t>
      </w:r>
    </w:p>
    <w:p w14:paraId="186574A8" w14:textId="5B21016D" w:rsidR="001F37AB" w:rsidRPr="00BB14C9" w:rsidRDefault="001F37AB" w:rsidP="008E79FD">
      <w:pPr>
        <w:jc w:val="both"/>
        <w:rPr>
          <w:rFonts w:asciiTheme="majorBidi" w:hAnsiTheme="majorBidi" w:cstheme="majorBidi"/>
          <w:bCs/>
          <w:iCs w:val="0"/>
          <w:lang w:val="sq-AL"/>
        </w:rPr>
      </w:pPr>
      <w:r w:rsidRPr="00BB14C9">
        <w:rPr>
          <w:rFonts w:asciiTheme="majorBidi" w:hAnsiTheme="majorBidi" w:cstheme="majorBidi"/>
          <w:bCs/>
          <w:iCs w:val="0"/>
          <w:lang w:val="sq-AL"/>
        </w:rPr>
        <w:t>5. Kancelari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komunikoj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me Arkivin Qendror Shtet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ror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Drejt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sis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n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lidhje me </w:t>
      </w:r>
      <w:proofErr w:type="spellStart"/>
      <w:r w:rsidRPr="00BB14C9">
        <w:rPr>
          <w:rFonts w:asciiTheme="majorBidi" w:hAnsiTheme="majorBidi" w:cstheme="majorBidi"/>
          <w:bCs/>
          <w:iCs w:val="0"/>
          <w:lang w:val="sq-AL"/>
        </w:rPr>
        <w:t>transferimn</w:t>
      </w:r>
      <w:proofErr w:type="spellEnd"/>
      <w:r w:rsidRPr="00BB14C9">
        <w:rPr>
          <w:rFonts w:asciiTheme="majorBidi" w:hAnsiTheme="majorBidi" w:cstheme="majorBidi"/>
          <w:bCs/>
          <w:iCs w:val="0"/>
          <w:lang w:val="sq-AL"/>
        </w:rPr>
        <w:t xml:space="preserve"> e fondit arkivor tipologjik RHK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p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rpunuar, pran AQSHD.</w:t>
      </w:r>
    </w:p>
    <w:p w14:paraId="639D4FF1" w14:textId="1CE8AC80" w:rsidR="001F37AB" w:rsidRPr="00BB14C9" w:rsidRDefault="001F37AB" w:rsidP="008E79FD">
      <w:pPr>
        <w:jc w:val="both"/>
        <w:rPr>
          <w:rFonts w:asciiTheme="majorBidi" w:hAnsiTheme="majorBidi" w:cstheme="majorBidi"/>
          <w:bCs/>
          <w:iCs w:val="0"/>
          <w:lang w:val="sq-AL"/>
        </w:rPr>
      </w:pPr>
      <w:r w:rsidRPr="00BB14C9">
        <w:rPr>
          <w:rFonts w:asciiTheme="majorBidi" w:hAnsiTheme="majorBidi" w:cstheme="majorBidi"/>
          <w:bCs/>
          <w:iCs w:val="0"/>
          <w:lang w:val="sq-AL"/>
        </w:rPr>
        <w:t>6. Kancelari me përgjegjësin e sektorit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</w:t>
      </w:r>
      <w:proofErr w:type="spellStart"/>
      <w:r w:rsidRPr="00BB14C9">
        <w:rPr>
          <w:rFonts w:asciiTheme="majorBidi" w:hAnsiTheme="majorBidi" w:cstheme="majorBidi"/>
          <w:bCs/>
          <w:iCs w:val="0"/>
          <w:lang w:val="sq-AL"/>
        </w:rPr>
        <w:t>akivit</w:t>
      </w:r>
      <w:proofErr w:type="spellEnd"/>
      <w:r w:rsidRPr="00BB14C9">
        <w:rPr>
          <w:rFonts w:asciiTheme="majorBidi" w:hAnsiTheme="majorBidi" w:cstheme="majorBidi"/>
          <w:bCs/>
          <w:iCs w:val="0"/>
          <w:lang w:val="sq-AL"/>
        </w:rPr>
        <w:t xml:space="preserve">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gjykat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s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organizoj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praktik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n p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r asgjësim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fondit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dokumenteve arkivore gjyq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sore tipologjike me afat ruajtje 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p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rkohshme q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kan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 mbaruar afatin e </w:t>
      </w:r>
      <w:proofErr w:type="spellStart"/>
      <w:r w:rsidRPr="00BB14C9">
        <w:rPr>
          <w:rFonts w:asciiTheme="majorBidi" w:hAnsiTheme="majorBidi" w:cstheme="majorBidi"/>
          <w:bCs/>
          <w:iCs w:val="0"/>
          <w:lang w:val="sq-AL"/>
        </w:rPr>
        <w:t>ruajtj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>s</w:t>
      </w:r>
      <w:proofErr w:type="spellEnd"/>
      <w:r w:rsidRPr="00BB14C9">
        <w:rPr>
          <w:rFonts w:asciiTheme="majorBidi" w:hAnsiTheme="majorBidi" w:cstheme="majorBidi"/>
          <w:bCs/>
          <w:iCs w:val="0"/>
          <w:lang w:val="sq-AL"/>
        </w:rPr>
        <w:t xml:space="preserve"> dhe shfryt</w:t>
      </w:r>
      <w:r w:rsidR="00903948" w:rsidRPr="00BB14C9">
        <w:rPr>
          <w:rFonts w:asciiTheme="majorBidi" w:hAnsiTheme="majorBidi" w:cstheme="majorBidi"/>
          <w:bCs/>
          <w:iCs w:val="0"/>
          <w:lang w:val="sq-AL"/>
        </w:rPr>
        <w:t>ë</w:t>
      </w:r>
      <w:r w:rsidRPr="00BB14C9">
        <w:rPr>
          <w:rFonts w:asciiTheme="majorBidi" w:hAnsiTheme="majorBidi" w:cstheme="majorBidi"/>
          <w:bCs/>
          <w:iCs w:val="0"/>
          <w:lang w:val="sq-AL"/>
        </w:rPr>
        <w:t xml:space="preserve">zimit pran </w:t>
      </w:r>
      <w:proofErr w:type="spellStart"/>
      <w:r w:rsidRPr="00BB14C9">
        <w:rPr>
          <w:rFonts w:asciiTheme="majorBidi" w:hAnsiTheme="majorBidi" w:cstheme="majorBidi"/>
          <w:bCs/>
          <w:iCs w:val="0"/>
          <w:lang w:val="sq-AL"/>
        </w:rPr>
        <w:t>fondkrijuesit</w:t>
      </w:r>
      <w:proofErr w:type="spellEnd"/>
      <w:r w:rsidRPr="00BB14C9">
        <w:rPr>
          <w:rFonts w:asciiTheme="majorBidi" w:hAnsiTheme="majorBidi" w:cstheme="majorBidi"/>
          <w:bCs/>
          <w:iCs w:val="0"/>
          <w:lang w:val="sq-AL"/>
        </w:rPr>
        <w:t>.</w:t>
      </w:r>
    </w:p>
    <w:p w14:paraId="13227B0B" w14:textId="77777777" w:rsidR="008D3E5D" w:rsidRPr="00BB14C9" w:rsidRDefault="008E79FD" w:rsidP="008E79FD">
      <w:pPr>
        <w:jc w:val="both"/>
        <w:rPr>
          <w:rFonts w:asciiTheme="majorBidi" w:eastAsia="Batang" w:hAnsiTheme="majorBidi" w:cstheme="majorBidi"/>
          <w:iCs w:val="0"/>
          <w:lang w:val="sq-AL"/>
        </w:rPr>
      </w:pPr>
      <w:r w:rsidRPr="00BB14C9">
        <w:rPr>
          <w:rFonts w:asciiTheme="majorBidi" w:eastAsia="Batang" w:hAnsiTheme="majorBidi" w:cstheme="majorBidi"/>
          <w:lang w:val="sq-AL"/>
        </w:rPr>
        <w:t></w:t>
      </w:r>
      <w:r w:rsidRPr="00BB14C9">
        <w:rPr>
          <w:rFonts w:asciiTheme="majorBidi" w:eastAsia="Batang" w:hAnsiTheme="majorBidi" w:cstheme="majorBidi"/>
          <w:lang w:val="sq-AL"/>
        </w:rPr>
        <w:t></w:t>
      </w:r>
      <w:r w:rsidRPr="00BB14C9">
        <w:rPr>
          <w:rFonts w:asciiTheme="majorBidi" w:eastAsia="Batang" w:hAnsiTheme="majorBidi" w:cstheme="majorBidi"/>
          <w:lang w:val="sq-AL"/>
        </w:rPr>
        <w:t></w:t>
      </w:r>
      <w:r w:rsidR="008D3E5D" w:rsidRPr="00BB14C9">
        <w:rPr>
          <w:rFonts w:asciiTheme="majorBidi" w:eastAsia="Batang" w:hAnsiTheme="majorBidi" w:cstheme="majorBidi"/>
          <w:iCs w:val="0"/>
          <w:lang w:val="sq-AL"/>
        </w:rPr>
        <w:t xml:space="preserve">Ky urdhër hyn në fuqi menjëherë.  </w:t>
      </w:r>
    </w:p>
    <w:p w14:paraId="2CD7198F" w14:textId="77777777" w:rsidR="008D3E5D" w:rsidRPr="00BB14C9" w:rsidRDefault="008D3E5D" w:rsidP="008D3E5D">
      <w:pPr>
        <w:jc w:val="both"/>
        <w:rPr>
          <w:rFonts w:asciiTheme="majorBidi" w:eastAsia="Batang" w:hAnsiTheme="majorBidi" w:cstheme="majorBidi"/>
          <w:iCs w:val="0"/>
          <w:lang w:val="sq-AL"/>
        </w:rPr>
      </w:pPr>
    </w:p>
    <w:p w14:paraId="350D4F47" w14:textId="28A70AA3" w:rsidR="008D3E5D" w:rsidRPr="00BB14C9" w:rsidRDefault="00903948" w:rsidP="008D3E5D">
      <w:pPr>
        <w:jc w:val="both"/>
        <w:rPr>
          <w:rFonts w:asciiTheme="majorBidi" w:eastAsia="Batang" w:hAnsiTheme="majorBidi" w:cstheme="majorBidi"/>
          <w:b/>
          <w:iCs w:val="0"/>
          <w:lang w:val="sq-AL"/>
        </w:rPr>
      </w:pPr>
      <w:r w:rsidRPr="00BB14C9">
        <w:rPr>
          <w:rFonts w:asciiTheme="majorBidi" w:eastAsia="Batang" w:hAnsiTheme="majorBidi" w:cstheme="majorBidi"/>
          <w:iCs w:val="0"/>
          <w:lang w:val="sq-AL"/>
        </w:rPr>
        <w:t xml:space="preserve">                                                 </w:t>
      </w:r>
      <w:r w:rsidR="008D3E5D" w:rsidRPr="00BB14C9">
        <w:rPr>
          <w:rFonts w:asciiTheme="majorBidi" w:eastAsia="Batang" w:hAnsiTheme="majorBidi" w:cstheme="majorBidi"/>
          <w:b/>
          <w:iCs w:val="0"/>
          <w:lang w:val="sq-AL"/>
        </w:rPr>
        <w:t>KRYETAR</w:t>
      </w:r>
      <w:r w:rsidR="00BB14C9" w:rsidRPr="00BB14C9">
        <w:rPr>
          <w:rFonts w:asciiTheme="majorBidi" w:eastAsia="Batang" w:hAnsiTheme="majorBidi" w:cstheme="majorBidi"/>
          <w:b/>
          <w:iCs w:val="0"/>
          <w:lang w:val="sq-AL"/>
        </w:rPr>
        <w:t>I I GJYKATËS</w:t>
      </w:r>
    </w:p>
    <w:p w14:paraId="5C3ADA6D" w14:textId="0A8C86AD" w:rsidR="008D3E5D" w:rsidRPr="00BB14C9" w:rsidRDefault="00903948" w:rsidP="008D3E5D">
      <w:pPr>
        <w:jc w:val="both"/>
        <w:rPr>
          <w:rFonts w:asciiTheme="majorBidi" w:eastAsia="Batang" w:hAnsiTheme="majorBidi" w:cstheme="majorBidi"/>
          <w:b/>
          <w:iCs w:val="0"/>
          <w:lang w:val="sq-AL"/>
        </w:rPr>
      </w:pPr>
      <w:r w:rsidRPr="00BB14C9">
        <w:rPr>
          <w:rFonts w:asciiTheme="majorBidi" w:eastAsia="Batang" w:hAnsiTheme="majorBidi" w:cstheme="majorBidi"/>
          <w:b/>
          <w:iCs w:val="0"/>
          <w:lang w:val="sq-AL"/>
        </w:rPr>
        <w:t xml:space="preserve">                                               </w:t>
      </w:r>
      <w:r w:rsidR="000E6A24" w:rsidRPr="00BB14C9">
        <w:rPr>
          <w:rFonts w:asciiTheme="majorBidi" w:eastAsia="Batang" w:hAnsiTheme="majorBidi" w:cstheme="majorBidi"/>
          <w:b/>
          <w:iCs w:val="0"/>
          <w:lang w:val="sq-AL"/>
        </w:rPr>
        <w:t>__________________</w:t>
      </w:r>
    </w:p>
    <w:p w14:paraId="4E73E4DD" w14:textId="45534F94" w:rsidR="008D3E5D" w:rsidRPr="00BB14C9" w:rsidRDefault="008D3E5D" w:rsidP="008D3E5D">
      <w:pPr>
        <w:jc w:val="center"/>
        <w:rPr>
          <w:rFonts w:asciiTheme="majorBidi" w:hAnsiTheme="majorBidi" w:cstheme="majorBidi"/>
          <w:b/>
          <w:bCs/>
        </w:rPr>
      </w:pPr>
      <w:r w:rsidRPr="00BB14C9">
        <w:rPr>
          <w:rFonts w:asciiTheme="majorBidi" w:eastAsia="Batang" w:hAnsiTheme="majorBidi" w:cstheme="majorBidi"/>
          <w:b/>
          <w:iCs w:val="0"/>
          <w:lang w:val="sq-AL"/>
        </w:rPr>
        <w:t xml:space="preserve">                                     </w:t>
      </w:r>
    </w:p>
    <w:sectPr w:rsidR="008D3E5D" w:rsidRPr="00BB14C9" w:rsidSect="008D3E5D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A49"/>
    <w:multiLevelType w:val="hybridMultilevel"/>
    <w:tmpl w:val="DAB62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2004"/>
    <w:multiLevelType w:val="hybridMultilevel"/>
    <w:tmpl w:val="A706FCB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379C"/>
    <w:multiLevelType w:val="hybridMultilevel"/>
    <w:tmpl w:val="5D782A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4376B3C"/>
    <w:multiLevelType w:val="hybridMultilevel"/>
    <w:tmpl w:val="97308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93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8347826">
    <w:abstractNumId w:val="2"/>
  </w:num>
  <w:num w:numId="3" w16cid:durableId="1968658798">
    <w:abstractNumId w:val="0"/>
  </w:num>
  <w:num w:numId="4" w16cid:durableId="599535376">
    <w:abstractNumId w:val="3"/>
  </w:num>
  <w:num w:numId="5" w16cid:durableId="94399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17F"/>
    <w:rsid w:val="00094536"/>
    <w:rsid w:val="000B2580"/>
    <w:rsid w:val="000E6A24"/>
    <w:rsid w:val="001F37AB"/>
    <w:rsid w:val="0036128A"/>
    <w:rsid w:val="00377890"/>
    <w:rsid w:val="0045407E"/>
    <w:rsid w:val="00465E6B"/>
    <w:rsid w:val="0049517F"/>
    <w:rsid w:val="00495ED6"/>
    <w:rsid w:val="005C034E"/>
    <w:rsid w:val="00683BD6"/>
    <w:rsid w:val="007373FE"/>
    <w:rsid w:val="00804C60"/>
    <w:rsid w:val="008D3E5D"/>
    <w:rsid w:val="008E79FD"/>
    <w:rsid w:val="00903948"/>
    <w:rsid w:val="00970F5D"/>
    <w:rsid w:val="009E1CF5"/>
    <w:rsid w:val="009F1541"/>
    <w:rsid w:val="00A2410E"/>
    <w:rsid w:val="00B13071"/>
    <w:rsid w:val="00BB14C9"/>
    <w:rsid w:val="00E3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E8F4"/>
  <w15:chartTrackingRefBased/>
  <w15:docId w15:val="{FC59BA16-467D-40AA-97EA-4F18967F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5D"/>
    <w:pPr>
      <w:spacing w:after="0" w:line="240" w:lineRule="auto"/>
    </w:pPr>
    <w:rPr>
      <w:rFonts w:ascii="Symbol" w:eastAsia="Times New Roman" w:hAnsi="Symbol" w:cs="Times New Roman"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 Xhafa</dc:creator>
  <cp:keywords/>
  <dc:description/>
  <cp:lastModifiedBy>Zeqir Zeqaj</cp:lastModifiedBy>
  <cp:revision>17</cp:revision>
  <dcterms:created xsi:type="dcterms:W3CDTF">2023-12-05T10:39:00Z</dcterms:created>
  <dcterms:modified xsi:type="dcterms:W3CDTF">2026-04-27T09:12:00Z</dcterms:modified>
</cp:coreProperties>
</file>