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8561" w14:textId="77777777" w:rsidR="009144DC" w:rsidRPr="009144DC" w:rsidRDefault="009144DC" w:rsidP="009144DC">
      <w:pPr>
        <w:tabs>
          <w:tab w:val="left" w:pos="273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44DC">
        <w:rPr>
          <w:rFonts w:ascii="Times New Roman" w:eastAsia="Calibri" w:hAnsi="Times New Roman" w:cs="Times New Roman"/>
          <w:b/>
          <w:noProof/>
          <w:color w:val="FFFFFF"/>
          <w:sz w:val="24"/>
          <w:szCs w:val="24"/>
          <w:lang w:val="en-US"/>
        </w:rPr>
        <w:drawing>
          <wp:inline distT="0" distB="0" distL="0" distR="0" wp14:anchorId="7BC51A0D" wp14:editId="538550D8">
            <wp:extent cx="5502275" cy="7315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59450" w14:textId="77777777" w:rsidR="009144DC" w:rsidRDefault="00E216F4" w:rsidP="009144DC">
      <w:pPr>
        <w:tabs>
          <w:tab w:val="left" w:pos="27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</w:t>
      </w:r>
      <w:r w:rsidR="00D82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</w:t>
      </w:r>
      <w:r w:rsidR="00456BE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</w:t>
      </w:r>
      <w:r w:rsidR="00D82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PROKURORIA E P</w:t>
      </w:r>
      <w:r w:rsidR="00456BE6">
        <w:rPr>
          <w:rFonts w:ascii="Times New Roman" w:eastAsia="Calibri" w:hAnsi="Times New Roman" w:cs="Times New Roman"/>
          <w:b/>
          <w:sz w:val="24"/>
          <w:szCs w:val="24"/>
          <w:lang w:val="en-US"/>
        </w:rPr>
        <w:t>Ë</w:t>
      </w:r>
      <w:r w:rsidR="00D82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RGJITHSHME</w:t>
      </w:r>
    </w:p>
    <w:p w14:paraId="67076BC5" w14:textId="77777777" w:rsidR="00D82DCA" w:rsidRPr="009144DC" w:rsidRDefault="00D82DCA" w:rsidP="009144DC">
      <w:pPr>
        <w:tabs>
          <w:tab w:val="left" w:pos="27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</w:t>
      </w:r>
      <w:r w:rsidR="00456BE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PROKURORIA E RRETHIT GJYQ</w:t>
      </w:r>
      <w:r w:rsidR="00456BE6">
        <w:rPr>
          <w:rFonts w:ascii="Times New Roman" w:eastAsia="Calibri" w:hAnsi="Times New Roman" w:cs="Times New Roman"/>
          <w:b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SOR DURR</w:t>
      </w:r>
      <w:r w:rsidR="00456BE6">
        <w:rPr>
          <w:rFonts w:ascii="Times New Roman" w:eastAsia="Calibri" w:hAnsi="Times New Roman" w:cs="Times New Roman"/>
          <w:b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</w:p>
    <w:p w14:paraId="303BAA93" w14:textId="70AAA3A1" w:rsidR="009144DC" w:rsidRPr="008846F1" w:rsidRDefault="007C5508" w:rsidP="008846F1">
      <w:pPr>
        <w:tabs>
          <w:tab w:val="left" w:pos="27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</w:t>
      </w:r>
      <w:r w:rsidR="00D82DC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14:paraId="7C0B8B43" w14:textId="523B6C88" w:rsidR="009144DC" w:rsidRPr="009144DC" w:rsidRDefault="00D82DCA" w:rsidP="00D82DCA">
      <w:pPr>
        <w:tabs>
          <w:tab w:val="left" w:pos="66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Nr. _____</w:t>
      </w:r>
      <w:r w:rsidR="009144DC" w:rsidRPr="00914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Prot.</w:t>
      </w:r>
      <w:r w:rsidR="007C55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Durr</w:t>
      </w:r>
      <w:r w:rsidR="00456BE6"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9144DC" w:rsidRPr="00914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____/____/202</w:t>
      </w:r>
      <w:r w:rsidR="008846F1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9144DC" w:rsidRPr="00914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61EA7C94" w14:textId="77777777" w:rsidR="009144DC" w:rsidRPr="009144DC" w:rsidRDefault="009144DC" w:rsidP="0091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464071" w14:textId="2767E08C" w:rsidR="008846F1" w:rsidRPr="008846F1" w:rsidRDefault="008846F1" w:rsidP="0088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8846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URDH</w:t>
      </w:r>
      <w:r w:rsidRPr="008846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Ë</w:t>
      </w:r>
      <w:r w:rsidRPr="008846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</w:t>
      </w:r>
    </w:p>
    <w:p w14:paraId="17231CD3" w14:textId="571E318D" w:rsidR="008846F1" w:rsidRPr="008846F1" w:rsidRDefault="008846F1" w:rsidP="008846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Nr._____</w:t>
      </w:r>
      <w:proofErr w:type="spellStart"/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datë</w:t>
      </w:r>
      <w:proofErr w:type="spellEnd"/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__</w:t>
      </w:r>
      <w:proofErr w:type="gramStart"/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_._</w:t>
      </w:r>
      <w:proofErr w:type="gramEnd"/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___ 2026</w:t>
      </w:r>
    </w:p>
    <w:p w14:paraId="3915822D" w14:textId="77777777" w:rsidR="008846F1" w:rsidRPr="008846F1" w:rsidRDefault="008846F1" w:rsidP="0088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8846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</w:t>
      </w:r>
      <w:r w:rsidRPr="008846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ËR </w:t>
      </w:r>
    </w:p>
    <w:p w14:paraId="092FC2AE" w14:textId="77777777" w:rsidR="008846F1" w:rsidRPr="008846F1" w:rsidRDefault="008846F1" w:rsidP="0088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8846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NGRITJEN E KOMISIONIT TË EKSPERTIZËS</w:t>
      </w:r>
    </w:p>
    <w:p w14:paraId="084C47E2" w14:textId="77777777" w:rsidR="008846F1" w:rsidRPr="008846F1" w:rsidRDefault="008846F1" w:rsidP="008846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846F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mbështetje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nenit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37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Ligjit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 xml:space="preserve">nr.98/2016 </w:t>
      </w:r>
      <w:proofErr w:type="spellStart"/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>datë</w:t>
      </w:r>
      <w:proofErr w:type="spellEnd"/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 xml:space="preserve"> 06.10.2016 “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Për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Organizimin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e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Pushtetit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Gjyqësor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në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Republikën</w:t>
      </w:r>
      <w:proofErr w:type="spellEnd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 xml:space="preserve"> e </w:t>
      </w:r>
      <w:proofErr w:type="spellStart"/>
      <w:r w:rsidRPr="008846F1"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  <w:t>Shqipërisë</w:t>
      </w:r>
      <w:proofErr w:type="spellEnd"/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 xml:space="preserve">”, </w:t>
      </w:r>
      <w:proofErr w:type="spellStart"/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>nenit</w:t>
      </w:r>
      <w:proofErr w:type="spellEnd"/>
      <w:r w:rsidRPr="008846F1">
        <w:rPr>
          <w:rFonts w:ascii="Times New Roman" w:eastAsia="Arial Unicode MS" w:hAnsi="Times New Roman" w:cs="Times New Roman"/>
          <w:sz w:val="24"/>
          <w:szCs w:val="24"/>
          <w:lang w:val="en-GB" w:eastAsia="en-GB"/>
        </w:rPr>
        <w:t xml:space="preserve"> 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ligjit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nr.9154, date 06.11.2003 « 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Arkivat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« </w:t>
      </w:r>
      <w:proofErr w:type="spellStart"/>
      <w:r w:rsidRPr="008846F1">
        <w:rPr>
          <w:rFonts w:ascii="Times New Roman" w:eastAsia="Times New Roman" w:hAnsi="Times New Roman" w:cs="Times New Roman"/>
          <w:lang w:val="en-GB" w:eastAsia="en-GB"/>
        </w:rPr>
        <w:t>Ndryshuar</w:t>
      </w:r>
      <w:proofErr w:type="spellEnd"/>
      <w:r w:rsidRPr="008846F1">
        <w:rPr>
          <w:rFonts w:ascii="Times New Roman" w:eastAsia="Times New Roman" w:hAnsi="Times New Roman" w:cs="Times New Roman"/>
          <w:lang w:val="en-GB" w:eastAsia="en-GB"/>
        </w:rPr>
        <w:t xml:space="preserve"> me </w:t>
      </w:r>
      <w:proofErr w:type="spellStart"/>
      <w:r w:rsidRPr="008846F1">
        <w:rPr>
          <w:rFonts w:ascii="Times New Roman" w:eastAsia="Times New Roman" w:hAnsi="Times New Roman" w:cs="Times New Roman"/>
          <w:lang w:val="en-GB" w:eastAsia="en-GB"/>
        </w:rPr>
        <w:t>Ligjin</w:t>
      </w:r>
      <w:proofErr w:type="spellEnd"/>
      <w:r w:rsidRPr="008846F1">
        <w:rPr>
          <w:rFonts w:ascii="Times New Roman" w:eastAsia="Times New Roman" w:hAnsi="Times New Roman" w:cs="Times New Roman"/>
          <w:lang w:val="en-GB" w:eastAsia="en-GB"/>
        </w:rPr>
        <w:t xml:space="preserve"> nr. 27/2024, </w:t>
      </w:r>
      <w:proofErr w:type="spellStart"/>
      <w:r w:rsidRPr="008846F1">
        <w:rPr>
          <w:rFonts w:ascii="Times New Roman" w:eastAsia="Times New Roman" w:hAnsi="Times New Roman" w:cs="Times New Roman"/>
          <w:lang w:val="en-GB" w:eastAsia="en-GB"/>
        </w:rPr>
        <w:t>datë</w:t>
      </w:r>
      <w:proofErr w:type="spellEnd"/>
      <w:r w:rsidRPr="008846F1">
        <w:rPr>
          <w:rFonts w:ascii="Times New Roman" w:eastAsia="Times New Roman" w:hAnsi="Times New Roman" w:cs="Times New Roman"/>
          <w:lang w:val="en-GB" w:eastAsia="en-GB"/>
        </w:rPr>
        <w:t xml:space="preserve"> 04.04.2024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Vendimit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Këshillit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Lartë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Arkivave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nr</w:t>
      </w:r>
      <w:proofErr w:type="gram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.4,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19.06.2017, ‘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miratimin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Rregullores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njehsuar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punës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dokumentet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autoritetet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publike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Republikes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Shqiperisë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’’,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nenet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32, 33, 34, 35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‘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Normave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tekniko-profesionale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metodologjike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shërbimit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arkivor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Republikën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Shqipërisë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’, </w:t>
      </w:r>
    </w:p>
    <w:p w14:paraId="716E6531" w14:textId="77777777" w:rsidR="008846F1" w:rsidRPr="008846F1" w:rsidRDefault="008846F1" w:rsidP="008846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8846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URDH</w:t>
      </w:r>
      <w:r w:rsidRPr="008846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Ë</w:t>
      </w:r>
      <w:r w:rsidRPr="008846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ROJ 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proofErr w:type="gramEnd"/>
    </w:p>
    <w:p w14:paraId="332CFC91" w14:textId="77777777" w:rsidR="008846F1" w:rsidRPr="008846F1" w:rsidRDefault="008846F1" w:rsidP="0088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46F1">
        <w:rPr>
          <w:rFonts w:ascii="Calibri" w:eastAsia="Times New Roman" w:hAnsi="Calibri" w:cs="Arial"/>
          <w:lang w:val="en-GB" w:eastAsia="en-GB"/>
        </w:rPr>
        <w:t>1.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Ngritjen e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Komisionit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Ekspertizës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perbërë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nga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anëtarët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vijon</w:t>
      </w:r>
      <w:proofErr w:type="spellEnd"/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5FE21294" w14:textId="1F8E519A" w:rsidR="008846F1" w:rsidRPr="008846F1" w:rsidRDefault="008846F1" w:rsidP="008846F1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1. _________________     Kryetar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 xml:space="preserve">( Kryetari ose ZV/kryetari i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>prokurorisë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>)</w:t>
      </w:r>
    </w:p>
    <w:p w14:paraId="7EEF91AD" w14:textId="77777777" w:rsidR="008846F1" w:rsidRPr="008846F1" w:rsidRDefault="008846F1" w:rsidP="008846F1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2. __________________ Sekretar 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>( Përgj.Arkivit të fondkrijuesit)</w:t>
      </w:r>
    </w:p>
    <w:p w14:paraId="47B498DA" w14:textId="77777777" w:rsidR="008846F1" w:rsidRPr="008846F1" w:rsidRDefault="008846F1" w:rsidP="008846F1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3. __________________ Anëtare 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>( nga fusha te ndryshme të veprimtarisë)</w:t>
      </w:r>
    </w:p>
    <w:p w14:paraId="7658B889" w14:textId="77777777" w:rsidR="008846F1" w:rsidRPr="008846F1" w:rsidRDefault="008846F1" w:rsidP="008846F1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4.__________________ Anëtare 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>( nga fusha te ndryshme të veprimtarisë)</w:t>
      </w:r>
    </w:p>
    <w:p w14:paraId="44AC5BB3" w14:textId="77777777" w:rsidR="008846F1" w:rsidRPr="008846F1" w:rsidRDefault="008846F1" w:rsidP="008846F1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5.__________________ Anëtar </w:t>
      </w:r>
      <w:r w:rsidRPr="008846F1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en-GB"/>
        </w:rPr>
        <w:t xml:space="preserve">( nga fusha te ndryshme të veprimtarisë) </w:t>
      </w:r>
    </w:p>
    <w:p w14:paraId="2346CCA7" w14:textId="3AFB3E2F" w:rsidR="008846F1" w:rsidRPr="008846F1" w:rsidRDefault="008846F1" w:rsidP="008846F1">
      <w:pPr>
        <w:spacing w:line="240" w:lineRule="auto"/>
        <w:rPr>
          <w:rFonts w:ascii="Times New Roman" w:eastAsia="Times New Roman" w:hAnsi="Times New Roman" w:cs="Arial"/>
          <w:i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2. Komisioni i ekspertizës, miraton listen</w:t>
      </w:r>
      <w:r w:rsidRPr="008846F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 xml:space="preserve"> konkrete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me afatet e ruajtjes së dokumentave, administrative dhe gjyqësore referuar Listes tip me afatet e ruatjes,mirauar nga DPA dhe  Vendimit të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KLA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___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,datë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________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“Për miratimin e  listave tip me afatet e ruajtjes së dokumenteve  gjyqësore që arkivohen nga gjykatat”</w:t>
      </w:r>
      <w:r w:rsidRPr="008846F1">
        <w:rPr>
          <w:rFonts w:ascii="Times New Roman" w:eastAsia="Times New Roman" w:hAnsi="Times New Roman" w:cs="Arial"/>
          <w:i/>
          <w:sz w:val="24"/>
          <w:szCs w:val="24"/>
          <w:lang w:val="it-IT" w:eastAsia="en-GB"/>
        </w:rPr>
        <w:t xml:space="preserve"> </w:t>
      </w:r>
    </w:p>
    <w:p w14:paraId="6E25E859" w14:textId="2F77E9E3" w:rsidR="008846F1" w:rsidRPr="008846F1" w:rsidRDefault="008846F1" w:rsidP="008846F1">
      <w:pPr>
        <w:spacing w:line="240" w:lineRule="auto"/>
        <w:rPr>
          <w:rFonts w:ascii="Times New Roman" w:eastAsia="Times New Roman" w:hAnsi="Times New Roman" w:cs="Arial"/>
          <w:i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Arial"/>
          <w:sz w:val="24"/>
          <w:szCs w:val="24"/>
          <w:lang w:val="it-IT" w:eastAsia="en-GB"/>
        </w:rPr>
        <w:t>3.</w:t>
      </w:r>
      <w:r w:rsidRPr="008846F1">
        <w:rPr>
          <w:rFonts w:ascii="Times New Roman" w:eastAsia="Times New Roman" w:hAnsi="Times New Roman" w:cs="Arial"/>
          <w:i/>
          <w:sz w:val="24"/>
          <w:szCs w:val="24"/>
          <w:lang w:val="it-IT" w:eastAsia="en-GB"/>
        </w:rPr>
        <w:t xml:space="preserve"> 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Komisioni i ekspertizës miraton ose jo Listen e veçimit të dokumenteve administrative dhe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hetimore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tipologjike që do të asgjësohen në bazë të listës përkatëse të veçimit të hartuar për këtë qëllim.</w:t>
      </w:r>
    </w:p>
    <w:p w14:paraId="3F4F9BB0" w14:textId="0DF54FEF" w:rsidR="008846F1" w:rsidRPr="008846F1" w:rsidRDefault="008846F1" w:rsidP="008846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Arial"/>
          <w:sz w:val="24"/>
          <w:szCs w:val="24"/>
          <w:lang w:val="it-IT" w:eastAsia="en-GB"/>
        </w:rPr>
        <w:t>4.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Komisioni i Ekspertizës së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Prokurorisë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merr vendim me shumicë votash mbi miratimin e listave të veçimit për dokumentet tipologjike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heimore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, të cilin e përcjell pranë Komisionit Eprore të Ekspertizës së Drejtësisë për konfirmim. </w:t>
      </w:r>
    </w:p>
    <w:p w14:paraId="6C14846E" w14:textId="0953E018" w:rsidR="008846F1" w:rsidRPr="008846F1" w:rsidRDefault="008846F1" w:rsidP="008846F1">
      <w:pPr>
        <w:spacing w:line="240" w:lineRule="auto"/>
        <w:rPr>
          <w:rFonts w:ascii="Times New Roman" w:eastAsia="Times New Roman" w:hAnsi="Times New Roman" w:cs="Arial"/>
          <w:i/>
          <w:sz w:val="24"/>
          <w:szCs w:val="24"/>
          <w:lang w:val="it-IT" w:eastAsia="en-GB"/>
        </w:rPr>
      </w:pP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5. Komisioni i Ekspertizës së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Prokurorisë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merr vendim me shumicë votash mbi miratimin e listave të veçimit për dokumentet administrative, të cilin e përcjell pranë Komisionit  Qendror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 Ekspertizës pran DPA për konfirmim.</w:t>
      </w:r>
    </w:p>
    <w:p w14:paraId="5B73C27A" w14:textId="21FBED15" w:rsidR="008846F1" w:rsidRPr="008846F1" w:rsidRDefault="008846F1" w:rsidP="008846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846F1">
        <w:rPr>
          <w:rFonts w:ascii="Calibri" w:eastAsia="Times New Roman" w:hAnsi="Calibri" w:cs="Arial"/>
          <w:lang w:val="it-IT" w:eastAsia="en-GB"/>
        </w:rPr>
        <w:t>5.</w:t>
      </w:r>
      <w:r w:rsidRPr="008846F1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Ky urdhër hyn në fuqi menjëherë.</w:t>
      </w:r>
    </w:p>
    <w:p w14:paraId="466F1611" w14:textId="299B57F3" w:rsidR="008846F1" w:rsidRPr="008846F1" w:rsidRDefault="008846F1" w:rsidP="008846F1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t-IT"/>
        </w:rPr>
        <w:tab/>
        <w:t xml:space="preserve">                                                        </w:t>
      </w:r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DRFEJTUESI I PROKURORISË</w:t>
      </w:r>
    </w:p>
    <w:p w14:paraId="2EAE70AE" w14:textId="7C23D8FF" w:rsidR="008846F1" w:rsidRPr="008846F1" w:rsidRDefault="008846F1" w:rsidP="008846F1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8846F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ab/>
      </w:r>
      <w:r w:rsidRPr="008846F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ab/>
      </w:r>
      <w:r w:rsidRPr="008846F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ab/>
      </w:r>
      <w:r w:rsidRPr="008846F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                               </w:t>
      </w:r>
      <w:r w:rsidRPr="008846F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( emiri i titullarit) </w:t>
      </w:r>
    </w:p>
    <w:p w14:paraId="18298FF2" w14:textId="75258944" w:rsidR="008846F1" w:rsidRPr="008846F1" w:rsidRDefault="008846F1" w:rsidP="008846F1">
      <w:pPr>
        <w:tabs>
          <w:tab w:val="left" w:pos="5234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it-IT"/>
        </w:rPr>
      </w:pPr>
    </w:p>
    <w:sectPr w:rsidR="008846F1" w:rsidRPr="008846F1" w:rsidSect="00992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8A1"/>
    <w:multiLevelType w:val="hybridMultilevel"/>
    <w:tmpl w:val="8EC6BE7E"/>
    <w:lvl w:ilvl="0" w:tplc="700C0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4DC"/>
    <w:rsid w:val="001E5EBA"/>
    <w:rsid w:val="0032234F"/>
    <w:rsid w:val="003D4813"/>
    <w:rsid w:val="004432AB"/>
    <w:rsid w:val="00456BE6"/>
    <w:rsid w:val="007C5508"/>
    <w:rsid w:val="007F7CA6"/>
    <w:rsid w:val="008846F1"/>
    <w:rsid w:val="009144DC"/>
    <w:rsid w:val="00992663"/>
    <w:rsid w:val="00A4105C"/>
    <w:rsid w:val="00B11A5E"/>
    <w:rsid w:val="00D32525"/>
    <w:rsid w:val="00D82DCA"/>
    <w:rsid w:val="00E2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E87F"/>
  <w15:docId w15:val="{F332F584-D748-4227-AFD1-6DCBCE02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Zeqir Zeqaj</cp:lastModifiedBy>
  <cp:revision>7</cp:revision>
  <cp:lastPrinted>2020-11-16T12:57:00Z</cp:lastPrinted>
  <dcterms:created xsi:type="dcterms:W3CDTF">2021-04-22T12:44:00Z</dcterms:created>
  <dcterms:modified xsi:type="dcterms:W3CDTF">2026-04-28T13:28:00Z</dcterms:modified>
</cp:coreProperties>
</file>