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F2763" w14:textId="77777777" w:rsidR="001A752D" w:rsidRDefault="000861BC">
      <w:pPr>
        <w:pStyle w:val="Trupiitekstit"/>
        <w:ind w:left="1834"/>
        <w:rPr>
          <w:sz w:val="20"/>
        </w:rPr>
      </w:pPr>
      <w:r>
        <w:rPr>
          <w:noProof/>
          <w:sz w:val="20"/>
        </w:rPr>
        <w:drawing>
          <wp:inline distT="0" distB="0" distL="0" distR="0" wp14:anchorId="6284C945" wp14:editId="1B2A4AF6">
            <wp:extent cx="5259208" cy="7543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259208" cy="754379"/>
                    </a:xfrm>
                    <a:prstGeom prst="rect">
                      <a:avLst/>
                    </a:prstGeom>
                  </pic:spPr>
                </pic:pic>
              </a:graphicData>
            </a:graphic>
          </wp:inline>
        </w:drawing>
      </w:r>
    </w:p>
    <w:p w14:paraId="7026E07F" w14:textId="77777777" w:rsidR="001A752D" w:rsidRDefault="001A752D">
      <w:pPr>
        <w:pStyle w:val="Trupiitekstit"/>
        <w:spacing w:before="2"/>
        <w:rPr>
          <w:sz w:val="7"/>
        </w:rPr>
      </w:pPr>
    </w:p>
    <w:p w14:paraId="1E7F58AE" w14:textId="77777777" w:rsidR="001A752D" w:rsidRDefault="000861BC">
      <w:pPr>
        <w:pStyle w:val="Kokzimi2"/>
        <w:spacing w:before="90"/>
        <w:ind w:left="1450"/>
      </w:pPr>
      <w:r>
        <w:t>MINISTRIA</w:t>
      </w:r>
      <w:r>
        <w:rPr>
          <w:spacing w:val="-7"/>
        </w:rPr>
        <w:t xml:space="preserve"> </w:t>
      </w:r>
      <w:r>
        <w:t>E</w:t>
      </w:r>
      <w:r>
        <w:rPr>
          <w:spacing w:val="-5"/>
        </w:rPr>
        <w:t xml:space="preserve"> </w:t>
      </w:r>
      <w:r>
        <w:rPr>
          <w:spacing w:val="-2"/>
        </w:rPr>
        <w:t>DREJTËSISË</w:t>
      </w:r>
    </w:p>
    <w:p w14:paraId="1679DE76" w14:textId="77777777" w:rsidR="001A752D" w:rsidRDefault="000861BC">
      <w:pPr>
        <w:spacing w:before="81"/>
        <w:ind w:left="1449" w:right="1449"/>
        <w:jc w:val="center"/>
        <w:rPr>
          <w:b/>
          <w:sz w:val="24"/>
        </w:rPr>
      </w:pPr>
      <w:r>
        <w:rPr>
          <w:b/>
          <w:sz w:val="24"/>
        </w:rPr>
        <w:t>ARKIVI</w:t>
      </w:r>
      <w:r>
        <w:rPr>
          <w:b/>
          <w:spacing w:val="-7"/>
          <w:sz w:val="24"/>
        </w:rPr>
        <w:t xml:space="preserve"> </w:t>
      </w:r>
      <w:r>
        <w:rPr>
          <w:b/>
          <w:sz w:val="24"/>
        </w:rPr>
        <w:t>SHTETËROR</w:t>
      </w:r>
      <w:r>
        <w:rPr>
          <w:b/>
          <w:spacing w:val="-9"/>
          <w:sz w:val="24"/>
        </w:rPr>
        <w:t xml:space="preserve"> </w:t>
      </w:r>
      <w:r>
        <w:rPr>
          <w:b/>
          <w:sz w:val="24"/>
        </w:rPr>
        <w:t>I</w:t>
      </w:r>
      <w:r>
        <w:rPr>
          <w:b/>
          <w:spacing w:val="-7"/>
          <w:sz w:val="24"/>
        </w:rPr>
        <w:t xml:space="preserve"> </w:t>
      </w:r>
      <w:r>
        <w:rPr>
          <w:b/>
          <w:sz w:val="24"/>
        </w:rPr>
        <w:t>SISTEMIT</w:t>
      </w:r>
      <w:r>
        <w:rPr>
          <w:b/>
          <w:spacing w:val="-6"/>
          <w:sz w:val="24"/>
        </w:rPr>
        <w:t xml:space="preserve"> </w:t>
      </w:r>
      <w:r>
        <w:rPr>
          <w:b/>
          <w:spacing w:val="-2"/>
          <w:sz w:val="24"/>
        </w:rPr>
        <w:t>GJYQËSOR</w:t>
      </w:r>
    </w:p>
    <w:p w14:paraId="5C5800C6" w14:textId="77777777" w:rsidR="001A752D" w:rsidRDefault="001A752D">
      <w:pPr>
        <w:pStyle w:val="Trupiitekstit"/>
        <w:rPr>
          <w:b/>
          <w:sz w:val="26"/>
        </w:rPr>
      </w:pPr>
    </w:p>
    <w:p w14:paraId="372296B4" w14:textId="77777777" w:rsidR="001A752D" w:rsidRDefault="001A752D">
      <w:pPr>
        <w:pStyle w:val="Trupiitekstit"/>
        <w:spacing w:before="4"/>
        <w:rPr>
          <w:b/>
          <w:sz w:val="21"/>
        </w:rPr>
      </w:pPr>
    </w:p>
    <w:p w14:paraId="44FC4B03" w14:textId="77777777" w:rsidR="001A752D" w:rsidRDefault="000861BC">
      <w:pPr>
        <w:pStyle w:val="Trupiitekstit"/>
        <w:spacing w:before="1" w:line="336" w:lineRule="auto"/>
        <w:ind w:left="1440" w:right="1437"/>
        <w:jc w:val="both"/>
      </w:pPr>
      <w:r>
        <w:t>Në</w:t>
      </w:r>
      <w:r>
        <w:rPr>
          <w:spacing w:val="-9"/>
        </w:rPr>
        <w:t xml:space="preserve"> </w:t>
      </w:r>
      <w:r>
        <w:t>mbështetje</w:t>
      </w:r>
      <w:r>
        <w:rPr>
          <w:spacing w:val="-8"/>
        </w:rPr>
        <w:t xml:space="preserve"> </w:t>
      </w:r>
      <w:r>
        <w:t>të</w:t>
      </w:r>
      <w:r>
        <w:rPr>
          <w:spacing w:val="-8"/>
        </w:rPr>
        <w:t xml:space="preserve"> </w:t>
      </w:r>
      <w:r>
        <w:t>ligjit</w:t>
      </w:r>
      <w:r>
        <w:rPr>
          <w:spacing w:val="-7"/>
        </w:rPr>
        <w:t xml:space="preserve"> </w:t>
      </w:r>
      <w:r>
        <w:t>nr.</w:t>
      </w:r>
      <w:r>
        <w:rPr>
          <w:spacing w:val="-10"/>
        </w:rPr>
        <w:t xml:space="preserve"> </w:t>
      </w:r>
      <w:r>
        <w:t>9154,</w:t>
      </w:r>
      <w:r>
        <w:rPr>
          <w:spacing w:val="-7"/>
        </w:rPr>
        <w:t xml:space="preserve"> </w:t>
      </w:r>
      <w:r>
        <w:t>datë</w:t>
      </w:r>
      <w:r>
        <w:rPr>
          <w:spacing w:val="-8"/>
        </w:rPr>
        <w:t xml:space="preserve"> </w:t>
      </w:r>
      <w:r>
        <w:t>06.11.2003,</w:t>
      </w:r>
      <w:r>
        <w:rPr>
          <w:spacing w:val="-7"/>
        </w:rPr>
        <w:t xml:space="preserve"> </w:t>
      </w:r>
      <w:r>
        <w:t>“Për</w:t>
      </w:r>
      <w:r>
        <w:rPr>
          <w:spacing w:val="-8"/>
        </w:rPr>
        <w:t xml:space="preserve"> </w:t>
      </w:r>
      <w:r>
        <w:t>Arkivat”,</w:t>
      </w:r>
      <w:r>
        <w:rPr>
          <w:spacing w:val="-7"/>
        </w:rPr>
        <w:t xml:space="preserve"> </w:t>
      </w:r>
      <w:r>
        <w:t>neni</w:t>
      </w:r>
      <w:r>
        <w:rPr>
          <w:spacing w:val="-7"/>
        </w:rPr>
        <w:t xml:space="preserve"> </w:t>
      </w:r>
      <w:r>
        <w:t>20,</w:t>
      </w:r>
      <w:r>
        <w:rPr>
          <w:spacing w:val="-7"/>
        </w:rPr>
        <w:t xml:space="preserve"> </w:t>
      </w:r>
      <w:r>
        <w:t>pika</w:t>
      </w:r>
      <w:r>
        <w:rPr>
          <w:spacing w:val="-8"/>
        </w:rPr>
        <w:t xml:space="preserve"> </w:t>
      </w:r>
      <w:r>
        <w:t>4,</w:t>
      </w:r>
      <w:r>
        <w:rPr>
          <w:spacing w:val="-7"/>
        </w:rPr>
        <w:t xml:space="preserve"> </w:t>
      </w:r>
      <w:r>
        <w:t>VKM</w:t>
      </w:r>
      <w:r>
        <w:rPr>
          <w:spacing w:val="-7"/>
        </w:rPr>
        <w:t xml:space="preserve"> </w:t>
      </w:r>
      <w:r>
        <w:t>nr.</w:t>
      </w:r>
      <w:r>
        <w:rPr>
          <w:spacing w:val="-8"/>
        </w:rPr>
        <w:t xml:space="preserve"> </w:t>
      </w:r>
      <w:r>
        <w:t>888, datë</w:t>
      </w:r>
      <w:r>
        <w:rPr>
          <w:spacing w:val="-3"/>
        </w:rPr>
        <w:t xml:space="preserve"> </w:t>
      </w:r>
      <w:r>
        <w:t>31.12.2019,</w:t>
      </w:r>
      <w:r>
        <w:rPr>
          <w:spacing w:val="-3"/>
        </w:rPr>
        <w:t xml:space="preserve"> </w:t>
      </w:r>
      <w:r>
        <w:t>“Për</w:t>
      </w:r>
      <w:r>
        <w:rPr>
          <w:spacing w:val="-3"/>
        </w:rPr>
        <w:t xml:space="preserve"> </w:t>
      </w:r>
      <w:r>
        <w:t>organizimin</w:t>
      </w:r>
      <w:r>
        <w:rPr>
          <w:spacing w:val="-3"/>
        </w:rPr>
        <w:t xml:space="preserve"> </w:t>
      </w:r>
      <w:r>
        <w:t>dhe</w:t>
      </w:r>
      <w:r>
        <w:rPr>
          <w:spacing w:val="-4"/>
        </w:rPr>
        <w:t xml:space="preserve"> </w:t>
      </w:r>
      <w:r>
        <w:t>funksionimin</w:t>
      </w:r>
      <w:r>
        <w:rPr>
          <w:spacing w:val="-3"/>
        </w:rPr>
        <w:t xml:space="preserve"> </w:t>
      </w:r>
      <w:r>
        <w:t>e</w:t>
      </w:r>
      <w:r>
        <w:rPr>
          <w:spacing w:val="-4"/>
        </w:rPr>
        <w:t xml:space="preserve"> </w:t>
      </w:r>
      <w:r>
        <w:t>Arkivit</w:t>
      </w:r>
      <w:r>
        <w:rPr>
          <w:spacing w:val="-3"/>
        </w:rPr>
        <w:t xml:space="preserve"> </w:t>
      </w:r>
      <w:r>
        <w:t>Shtetëror</w:t>
      </w:r>
      <w:r>
        <w:rPr>
          <w:spacing w:val="-5"/>
        </w:rPr>
        <w:t xml:space="preserve"> </w:t>
      </w:r>
      <w:r>
        <w:t>të</w:t>
      </w:r>
      <w:r>
        <w:rPr>
          <w:spacing w:val="-3"/>
        </w:rPr>
        <w:t xml:space="preserve"> </w:t>
      </w:r>
      <w:r>
        <w:t>Sistemit</w:t>
      </w:r>
      <w:r>
        <w:rPr>
          <w:spacing w:val="-3"/>
        </w:rPr>
        <w:t xml:space="preserve"> </w:t>
      </w:r>
      <w:r>
        <w:t>Gjyqësor” paragrafi II, pika 12, germa d, drejtuesi i Arkivit Shtetëror të Sistemit Gjyqësor miraton metodikën si më poshtë.</w:t>
      </w:r>
    </w:p>
    <w:p w14:paraId="1DD680D8" w14:textId="77777777" w:rsidR="001A752D" w:rsidRDefault="001A752D">
      <w:pPr>
        <w:pStyle w:val="Trupiitekstit"/>
        <w:rPr>
          <w:sz w:val="26"/>
        </w:rPr>
      </w:pPr>
    </w:p>
    <w:p w14:paraId="49198E46" w14:textId="77777777" w:rsidR="001A752D" w:rsidRDefault="001A752D">
      <w:pPr>
        <w:pStyle w:val="Trupiitekstit"/>
        <w:spacing w:before="7"/>
        <w:rPr>
          <w:sz w:val="21"/>
        </w:rPr>
      </w:pPr>
    </w:p>
    <w:p w14:paraId="7473E8EC" w14:textId="77777777" w:rsidR="001A752D" w:rsidRDefault="000861BC">
      <w:pPr>
        <w:pStyle w:val="Kokzimi2"/>
        <w:spacing w:before="0"/>
        <w:ind w:left="1451"/>
      </w:pPr>
      <w:r>
        <w:rPr>
          <w:spacing w:val="-2"/>
        </w:rPr>
        <w:t>RREGULLORE</w:t>
      </w:r>
    </w:p>
    <w:p w14:paraId="1DBB893E" w14:textId="77777777" w:rsidR="001A752D" w:rsidRDefault="000861BC">
      <w:pPr>
        <w:spacing w:before="190"/>
        <w:ind w:left="1451" w:right="1449"/>
        <w:jc w:val="center"/>
        <w:rPr>
          <w:b/>
          <w:sz w:val="24"/>
        </w:rPr>
      </w:pPr>
      <w:r>
        <w:rPr>
          <w:b/>
          <w:sz w:val="24"/>
        </w:rPr>
        <w:t>Nr.</w:t>
      </w:r>
      <w:r>
        <w:rPr>
          <w:b/>
          <w:spacing w:val="-3"/>
          <w:sz w:val="24"/>
        </w:rPr>
        <w:t xml:space="preserve"> </w:t>
      </w:r>
      <w:r>
        <w:rPr>
          <w:b/>
          <w:sz w:val="24"/>
        </w:rPr>
        <w:t>202</w:t>
      </w:r>
      <w:r>
        <w:rPr>
          <w:b/>
          <w:spacing w:val="-2"/>
          <w:sz w:val="24"/>
        </w:rPr>
        <w:t xml:space="preserve"> </w:t>
      </w:r>
      <w:proofErr w:type="spellStart"/>
      <w:r>
        <w:rPr>
          <w:b/>
          <w:sz w:val="24"/>
        </w:rPr>
        <w:t>prot</w:t>
      </w:r>
      <w:proofErr w:type="spellEnd"/>
      <w:r>
        <w:rPr>
          <w:b/>
          <w:sz w:val="24"/>
        </w:rPr>
        <w:t>.,</w:t>
      </w:r>
      <w:r>
        <w:rPr>
          <w:b/>
          <w:spacing w:val="54"/>
          <w:sz w:val="24"/>
        </w:rPr>
        <w:t xml:space="preserve"> </w:t>
      </w:r>
      <w:r>
        <w:rPr>
          <w:b/>
          <w:sz w:val="24"/>
        </w:rPr>
        <w:t>datë</w:t>
      </w:r>
      <w:r>
        <w:rPr>
          <w:b/>
          <w:spacing w:val="-5"/>
          <w:sz w:val="24"/>
        </w:rPr>
        <w:t xml:space="preserve"> </w:t>
      </w:r>
      <w:r>
        <w:rPr>
          <w:b/>
          <w:spacing w:val="-2"/>
          <w:sz w:val="24"/>
        </w:rPr>
        <w:t>15.05.2023</w:t>
      </w:r>
    </w:p>
    <w:p w14:paraId="3E8CCB64" w14:textId="77777777" w:rsidR="001A752D" w:rsidRDefault="000861BC">
      <w:pPr>
        <w:spacing w:before="194"/>
        <w:ind w:left="957"/>
        <w:rPr>
          <w:b/>
          <w:sz w:val="23"/>
        </w:rPr>
      </w:pPr>
      <w:r>
        <w:rPr>
          <w:b/>
          <w:spacing w:val="12"/>
          <w:sz w:val="23"/>
        </w:rPr>
        <w:t>MBI</w:t>
      </w:r>
      <w:r>
        <w:rPr>
          <w:b/>
          <w:spacing w:val="35"/>
          <w:sz w:val="23"/>
        </w:rPr>
        <w:t xml:space="preserve"> </w:t>
      </w:r>
      <w:r>
        <w:rPr>
          <w:b/>
          <w:sz w:val="23"/>
        </w:rPr>
        <w:t>METODIKËN</w:t>
      </w:r>
      <w:r>
        <w:rPr>
          <w:b/>
          <w:spacing w:val="-3"/>
          <w:sz w:val="23"/>
        </w:rPr>
        <w:t xml:space="preserve"> </w:t>
      </w:r>
      <w:r>
        <w:rPr>
          <w:b/>
          <w:sz w:val="23"/>
        </w:rPr>
        <w:t>E</w:t>
      </w:r>
      <w:r>
        <w:rPr>
          <w:b/>
          <w:spacing w:val="-2"/>
          <w:sz w:val="23"/>
        </w:rPr>
        <w:t xml:space="preserve"> </w:t>
      </w:r>
      <w:r>
        <w:rPr>
          <w:b/>
          <w:sz w:val="23"/>
        </w:rPr>
        <w:t>PUNËS</w:t>
      </w:r>
      <w:r>
        <w:rPr>
          <w:b/>
          <w:spacing w:val="-1"/>
          <w:sz w:val="23"/>
        </w:rPr>
        <w:t xml:space="preserve"> </w:t>
      </w:r>
      <w:r>
        <w:rPr>
          <w:b/>
          <w:sz w:val="23"/>
        </w:rPr>
        <w:t>ARKIVORE</w:t>
      </w:r>
      <w:r>
        <w:rPr>
          <w:b/>
          <w:spacing w:val="-2"/>
          <w:sz w:val="23"/>
        </w:rPr>
        <w:t xml:space="preserve"> </w:t>
      </w:r>
      <w:r>
        <w:rPr>
          <w:b/>
          <w:sz w:val="23"/>
        </w:rPr>
        <w:t>TË</w:t>
      </w:r>
      <w:r>
        <w:rPr>
          <w:b/>
          <w:spacing w:val="-2"/>
          <w:sz w:val="23"/>
        </w:rPr>
        <w:t xml:space="preserve"> </w:t>
      </w:r>
      <w:r>
        <w:rPr>
          <w:b/>
          <w:sz w:val="23"/>
        </w:rPr>
        <w:t>FONDKRIJUESVE</w:t>
      </w:r>
      <w:r>
        <w:rPr>
          <w:b/>
          <w:spacing w:val="-1"/>
          <w:sz w:val="23"/>
        </w:rPr>
        <w:t xml:space="preserve"> </w:t>
      </w:r>
      <w:r>
        <w:rPr>
          <w:b/>
          <w:sz w:val="23"/>
        </w:rPr>
        <w:t>TË</w:t>
      </w:r>
      <w:r>
        <w:rPr>
          <w:b/>
          <w:spacing w:val="-2"/>
          <w:sz w:val="23"/>
        </w:rPr>
        <w:t xml:space="preserve"> </w:t>
      </w:r>
      <w:r>
        <w:rPr>
          <w:b/>
          <w:sz w:val="23"/>
        </w:rPr>
        <w:t>SISTEMIT</w:t>
      </w:r>
      <w:r>
        <w:rPr>
          <w:b/>
          <w:spacing w:val="-2"/>
          <w:sz w:val="23"/>
        </w:rPr>
        <w:t xml:space="preserve"> </w:t>
      </w:r>
      <w:r>
        <w:rPr>
          <w:b/>
          <w:sz w:val="23"/>
        </w:rPr>
        <w:t>TË</w:t>
      </w:r>
      <w:r>
        <w:rPr>
          <w:b/>
          <w:spacing w:val="-1"/>
          <w:sz w:val="23"/>
        </w:rPr>
        <w:t xml:space="preserve"> </w:t>
      </w:r>
      <w:r>
        <w:rPr>
          <w:b/>
          <w:spacing w:val="-2"/>
          <w:sz w:val="23"/>
        </w:rPr>
        <w:t>DREJTËSISË</w:t>
      </w:r>
    </w:p>
    <w:p w14:paraId="3A639A30" w14:textId="77777777" w:rsidR="001A752D" w:rsidRDefault="001A752D">
      <w:pPr>
        <w:pStyle w:val="Trupiitekstit"/>
        <w:rPr>
          <w:b/>
          <w:sz w:val="26"/>
        </w:rPr>
      </w:pPr>
    </w:p>
    <w:p w14:paraId="1A1EFBA1" w14:textId="77777777" w:rsidR="001A752D" w:rsidRDefault="001A752D">
      <w:pPr>
        <w:pStyle w:val="Trupiitekstit"/>
        <w:spacing w:before="4"/>
        <w:rPr>
          <w:b/>
          <w:sz w:val="30"/>
        </w:rPr>
      </w:pPr>
    </w:p>
    <w:p w14:paraId="31A82150" w14:textId="77777777" w:rsidR="001A752D" w:rsidRDefault="000861BC">
      <w:pPr>
        <w:ind w:left="4169"/>
        <w:jc w:val="both"/>
        <w:rPr>
          <w:b/>
          <w:sz w:val="24"/>
        </w:rPr>
      </w:pPr>
      <w:r>
        <w:rPr>
          <w:b/>
          <w:sz w:val="24"/>
        </w:rPr>
        <w:t>Neni</w:t>
      </w:r>
      <w:r>
        <w:rPr>
          <w:b/>
          <w:spacing w:val="56"/>
          <w:sz w:val="24"/>
        </w:rPr>
        <w:t xml:space="preserve"> </w:t>
      </w:r>
      <w:r>
        <w:rPr>
          <w:b/>
          <w:sz w:val="24"/>
        </w:rPr>
        <w:t>1</w:t>
      </w:r>
      <w:r>
        <w:rPr>
          <w:b/>
          <w:spacing w:val="20"/>
          <w:sz w:val="24"/>
        </w:rPr>
        <w:t xml:space="preserve"> </w:t>
      </w:r>
      <w:r>
        <w:rPr>
          <w:b/>
          <w:sz w:val="24"/>
        </w:rPr>
        <w:t>-</w:t>
      </w:r>
      <w:r>
        <w:rPr>
          <w:b/>
          <w:spacing w:val="19"/>
          <w:sz w:val="24"/>
        </w:rPr>
        <w:t xml:space="preserve"> </w:t>
      </w:r>
      <w:r>
        <w:rPr>
          <w:b/>
          <w:sz w:val="24"/>
        </w:rPr>
        <w:t>Baza</w:t>
      </w:r>
      <w:r>
        <w:rPr>
          <w:b/>
          <w:spacing w:val="43"/>
          <w:sz w:val="24"/>
        </w:rPr>
        <w:t xml:space="preserve"> </w:t>
      </w:r>
      <w:r>
        <w:rPr>
          <w:b/>
          <w:sz w:val="24"/>
        </w:rPr>
        <w:t>ligjore</w:t>
      </w:r>
      <w:r>
        <w:rPr>
          <w:b/>
          <w:spacing w:val="38"/>
          <w:sz w:val="24"/>
        </w:rPr>
        <w:t xml:space="preserve"> </w:t>
      </w:r>
      <w:r>
        <w:rPr>
          <w:b/>
          <w:sz w:val="24"/>
        </w:rPr>
        <w:t>dhe</w:t>
      </w:r>
      <w:r>
        <w:rPr>
          <w:b/>
          <w:spacing w:val="31"/>
          <w:sz w:val="24"/>
        </w:rPr>
        <w:t xml:space="preserve"> </w:t>
      </w:r>
      <w:r>
        <w:rPr>
          <w:b/>
          <w:spacing w:val="-2"/>
          <w:sz w:val="24"/>
        </w:rPr>
        <w:t>objekti</w:t>
      </w:r>
    </w:p>
    <w:p w14:paraId="1A12BB07" w14:textId="77777777" w:rsidR="001A752D" w:rsidRDefault="000861BC">
      <w:pPr>
        <w:pStyle w:val="Paragrafiilists"/>
        <w:numPr>
          <w:ilvl w:val="1"/>
          <w:numId w:val="11"/>
        </w:numPr>
        <w:tabs>
          <w:tab w:val="left" w:pos="1681"/>
        </w:tabs>
        <w:spacing w:before="192" w:line="336" w:lineRule="auto"/>
        <w:ind w:firstLine="0"/>
        <w:jc w:val="both"/>
        <w:rPr>
          <w:sz w:val="24"/>
        </w:rPr>
      </w:pPr>
      <w:r>
        <w:rPr>
          <w:sz w:val="24"/>
        </w:rPr>
        <w:t>Kjo rregullore u hartua bazuar në Ligjin 98/2016 “Për organizimin e pushtetit gjyqësor në Republikën e Shqipërisë”, Ligjin 97/2016 “Për organizimin dhe funksionimin e Prokurorisë në Republikën e Shqipërisë, Ligjin nr. 9154, datë 06.11.2003, “Për Arkivat”,</w:t>
      </w:r>
      <w:r>
        <w:rPr>
          <w:spacing w:val="40"/>
          <w:sz w:val="24"/>
        </w:rPr>
        <w:t xml:space="preserve"> </w:t>
      </w:r>
      <w:r>
        <w:rPr>
          <w:sz w:val="24"/>
        </w:rPr>
        <w:t>VKM nr. 888, datë 31.12.2019, “Për organizimin dhe funksionimin e Arkivit Shtetëror të Sistemit Gjyqësor”, “Normat tekniko-profesionale dhe metodologjike të shërbimit arkivor në Republikën e Shqipërisë”</w:t>
      </w:r>
      <w:r>
        <w:rPr>
          <w:spacing w:val="40"/>
          <w:sz w:val="24"/>
        </w:rPr>
        <w:t xml:space="preserve"> </w:t>
      </w:r>
      <w:r>
        <w:rPr>
          <w:sz w:val="24"/>
        </w:rPr>
        <w:t>dhe listat tip me afatet e ruajtjes të miratuara nga Këshilli i Lartë Gjyqësor dhe Prokuroria e Përgjithshme.</w:t>
      </w:r>
    </w:p>
    <w:p w14:paraId="5B9DC186" w14:textId="77777777" w:rsidR="001A752D" w:rsidRDefault="000861BC">
      <w:pPr>
        <w:pStyle w:val="Paragrafiilists"/>
        <w:numPr>
          <w:ilvl w:val="1"/>
          <w:numId w:val="11"/>
        </w:numPr>
        <w:tabs>
          <w:tab w:val="left" w:pos="1681"/>
        </w:tabs>
        <w:spacing w:before="80" w:line="336" w:lineRule="auto"/>
        <w:ind w:right="1291" w:firstLine="0"/>
        <w:jc w:val="both"/>
        <w:rPr>
          <w:sz w:val="24"/>
        </w:rPr>
      </w:pPr>
      <w:r>
        <w:rPr>
          <w:sz w:val="24"/>
        </w:rPr>
        <w:t>Kjo rregullore ka për objekt përcaktimin</w:t>
      </w:r>
      <w:r>
        <w:rPr>
          <w:spacing w:val="40"/>
          <w:sz w:val="24"/>
        </w:rPr>
        <w:t xml:space="preserve"> </w:t>
      </w:r>
      <w:r>
        <w:rPr>
          <w:sz w:val="24"/>
        </w:rPr>
        <w:t xml:space="preserve">e rregullave praktike të punës metodologjike me dokumentacionin arkivor, posaçërisht gjyqësor dhe hetimor, të gjykatave dhe prokurorive pranë tyre, të juridiksionit të përgjithshëm dhe të posaçëm, të shkallës së parë dhe të apelit, me qellim sigurimin e </w:t>
      </w:r>
      <w:proofErr w:type="spellStart"/>
      <w:r>
        <w:rPr>
          <w:sz w:val="24"/>
        </w:rPr>
        <w:t>efiçencës</w:t>
      </w:r>
      <w:proofErr w:type="spellEnd"/>
      <w:r>
        <w:rPr>
          <w:sz w:val="24"/>
        </w:rPr>
        <w:t xml:space="preserve"> arkivore dhe </w:t>
      </w:r>
      <w:proofErr w:type="spellStart"/>
      <w:r>
        <w:rPr>
          <w:sz w:val="24"/>
        </w:rPr>
        <w:t>aksesit</w:t>
      </w:r>
      <w:proofErr w:type="spellEnd"/>
      <w:r>
        <w:rPr>
          <w:sz w:val="24"/>
        </w:rPr>
        <w:t xml:space="preserve"> për të interesuarit.</w:t>
      </w:r>
    </w:p>
    <w:p w14:paraId="4E16248B" w14:textId="77777777" w:rsidR="001A752D" w:rsidRDefault="001A752D">
      <w:pPr>
        <w:pStyle w:val="Trupiitekstit"/>
        <w:rPr>
          <w:sz w:val="26"/>
        </w:rPr>
      </w:pPr>
    </w:p>
    <w:p w14:paraId="4284D3CB" w14:textId="77777777" w:rsidR="001A752D" w:rsidRDefault="001A752D">
      <w:pPr>
        <w:pStyle w:val="Trupiitekstit"/>
        <w:spacing w:before="7"/>
        <w:rPr>
          <w:sz w:val="21"/>
        </w:rPr>
      </w:pPr>
    </w:p>
    <w:p w14:paraId="7CBDF0C7" w14:textId="77777777" w:rsidR="001A752D" w:rsidRDefault="000861BC">
      <w:pPr>
        <w:ind w:left="4844"/>
        <w:jc w:val="both"/>
        <w:rPr>
          <w:b/>
          <w:sz w:val="24"/>
        </w:rPr>
      </w:pPr>
      <w:r>
        <w:rPr>
          <w:b/>
          <w:sz w:val="24"/>
        </w:rPr>
        <w:t>Neni</w:t>
      </w:r>
      <w:r>
        <w:rPr>
          <w:b/>
          <w:spacing w:val="5"/>
          <w:sz w:val="24"/>
        </w:rPr>
        <w:t xml:space="preserve"> </w:t>
      </w:r>
      <w:r>
        <w:rPr>
          <w:b/>
          <w:sz w:val="24"/>
        </w:rPr>
        <w:t>2</w:t>
      </w:r>
      <w:r>
        <w:rPr>
          <w:b/>
          <w:spacing w:val="-2"/>
          <w:sz w:val="24"/>
        </w:rPr>
        <w:t xml:space="preserve"> </w:t>
      </w:r>
      <w:r>
        <w:rPr>
          <w:b/>
          <w:sz w:val="24"/>
        </w:rPr>
        <w:t>–</w:t>
      </w:r>
      <w:r>
        <w:rPr>
          <w:b/>
          <w:spacing w:val="-2"/>
          <w:sz w:val="24"/>
        </w:rPr>
        <w:t xml:space="preserve"> Përkufizime</w:t>
      </w:r>
    </w:p>
    <w:p w14:paraId="1DCB00ED" w14:textId="77777777" w:rsidR="001A752D" w:rsidRDefault="000861BC">
      <w:pPr>
        <w:pStyle w:val="Paragrafiilists"/>
        <w:numPr>
          <w:ilvl w:val="1"/>
          <w:numId w:val="10"/>
        </w:numPr>
        <w:tabs>
          <w:tab w:val="left" w:pos="1643"/>
        </w:tabs>
        <w:spacing w:before="190" w:line="336" w:lineRule="auto"/>
        <w:ind w:right="1290" w:firstLine="0"/>
        <w:jc w:val="both"/>
        <w:rPr>
          <w:sz w:val="24"/>
        </w:rPr>
      </w:pPr>
      <w:r>
        <w:rPr>
          <w:sz w:val="24"/>
        </w:rPr>
        <w:t>Me</w:t>
      </w:r>
      <w:r>
        <w:rPr>
          <w:spacing w:val="-15"/>
          <w:sz w:val="24"/>
        </w:rPr>
        <w:t xml:space="preserve"> </w:t>
      </w:r>
      <w:r>
        <w:rPr>
          <w:sz w:val="24"/>
        </w:rPr>
        <w:t>dokumentacion</w:t>
      </w:r>
      <w:r>
        <w:rPr>
          <w:spacing w:val="-15"/>
          <w:sz w:val="24"/>
        </w:rPr>
        <w:t xml:space="preserve"> </w:t>
      </w:r>
      <w:r>
        <w:rPr>
          <w:sz w:val="24"/>
        </w:rPr>
        <w:t>arkivor</w:t>
      </w:r>
      <w:r>
        <w:rPr>
          <w:spacing w:val="-15"/>
          <w:sz w:val="24"/>
        </w:rPr>
        <w:t xml:space="preserve"> </w:t>
      </w:r>
      <w:r>
        <w:rPr>
          <w:sz w:val="24"/>
        </w:rPr>
        <w:t>kuptohet</w:t>
      </w:r>
      <w:r>
        <w:rPr>
          <w:spacing w:val="-15"/>
          <w:sz w:val="24"/>
        </w:rPr>
        <w:t xml:space="preserve"> </w:t>
      </w:r>
      <w:r>
        <w:rPr>
          <w:sz w:val="24"/>
        </w:rPr>
        <w:t>çdo</w:t>
      </w:r>
      <w:r>
        <w:rPr>
          <w:spacing w:val="-14"/>
          <w:sz w:val="24"/>
        </w:rPr>
        <w:t xml:space="preserve"> </w:t>
      </w:r>
      <w:r>
        <w:rPr>
          <w:sz w:val="24"/>
        </w:rPr>
        <w:t>akt</w:t>
      </w:r>
      <w:r>
        <w:rPr>
          <w:spacing w:val="-14"/>
          <w:sz w:val="24"/>
        </w:rPr>
        <w:t xml:space="preserve"> </w:t>
      </w:r>
      <w:r>
        <w:rPr>
          <w:sz w:val="24"/>
        </w:rPr>
        <w:t>apo</w:t>
      </w:r>
      <w:r>
        <w:rPr>
          <w:spacing w:val="-14"/>
          <w:sz w:val="24"/>
        </w:rPr>
        <w:t xml:space="preserve"> </w:t>
      </w:r>
      <w:r>
        <w:rPr>
          <w:sz w:val="24"/>
        </w:rPr>
        <w:t>e</w:t>
      </w:r>
      <w:r>
        <w:rPr>
          <w:spacing w:val="-15"/>
          <w:sz w:val="24"/>
        </w:rPr>
        <w:t xml:space="preserve"> </w:t>
      </w:r>
      <w:r>
        <w:rPr>
          <w:sz w:val="24"/>
        </w:rPr>
        <w:t>dhënë</w:t>
      </w:r>
      <w:r>
        <w:rPr>
          <w:spacing w:val="-15"/>
          <w:sz w:val="24"/>
        </w:rPr>
        <w:t xml:space="preserve"> </w:t>
      </w:r>
      <w:r>
        <w:rPr>
          <w:sz w:val="24"/>
        </w:rPr>
        <w:t>e</w:t>
      </w:r>
      <w:r>
        <w:rPr>
          <w:spacing w:val="29"/>
          <w:sz w:val="24"/>
        </w:rPr>
        <w:t xml:space="preserve"> </w:t>
      </w:r>
      <w:r>
        <w:rPr>
          <w:sz w:val="24"/>
        </w:rPr>
        <w:t>regjistruar</w:t>
      </w:r>
      <w:r>
        <w:rPr>
          <w:spacing w:val="-14"/>
          <w:sz w:val="24"/>
        </w:rPr>
        <w:t xml:space="preserve"> </w:t>
      </w:r>
      <w:r>
        <w:rPr>
          <w:sz w:val="24"/>
        </w:rPr>
        <w:t>që</w:t>
      </w:r>
      <w:r>
        <w:rPr>
          <w:spacing w:val="29"/>
          <w:sz w:val="24"/>
        </w:rPr>
        <w:t xml:space="preserve"> </w:t>
      </w:r>
      <w:proofErr w:type="spellStart"/>
      <w:r>
        <w:rPr>
          <w:sz w:val="24"/>
        </w:rPr>
        <w:t>merretapo</w:t>
      </w:r>
      <w:proofErr w:type="spellEnd"/>
      <w:r>
        <w:rPr>
          <w:spacing w:val="-14"/>
          <w:sz w:val="24"/>
        </w:rPr>
        <w:t xml:space="preserve"> </w:t>
      </w:r>
      <w:r>
        <w:rPr>
          <w:sz w:val="24"/>
        </w:rPr>
        <w:t>prodhohet në</w:t>
      </w:r>
      <w:r>
        <w:rPr>
          <w:spacing w:val="-15"/>
          <w:sz w:val="24"/>
        </w:rPr>
        <w:t xml:space="preserve"> </w:t>
      </w:r>
      <w:r>
        <w:rPr>
          <w:sz w:val="24"/>
        </w:rPr>
        <w:t>formë</w:t>
      </w:r>
      <w:r>
        <w:rPr>
          <w:spacing w:val="-15"/>
          <w:sz w:val="24"/>
        </w:rPr>
        <w:t xml:space="preserve"> </w:t>
      </w:r>
      <w:r>
        <w:rPr>
          <w:sz w:val="24"/>
        </w:rPr>
        <w:t>fizike</w:t>
      </w:r>
      <w:r>
        <w:rPr>
          <w:spacing w:val="-15"/>
          <w:sz w:val="24"/>
        </w:rPr>
        <w:t xml:space="preserve"> </w:t>
      </w:r>
      <w:r>
        <w:rPr>
          <w:sz w:val="24"/>
        </w:rPr>
        <w:t>dhe/apo</w:t>
      </w:r>
      <w:r>
        <w:rPr>
          <w:spacing w:val="-15"/>
          <w:sz w:val="24"/>
        </w:rPr>
        <w:t xml:space="preserve"> </w:t>
      </w:r>
      <w:r>
        <w:rPr>
          <w:sz w:val="24"/>
        </w:rPr>
        <w:t>elektronike</w:t>
      </w:r>
      <w:r>
        <w:rPr>
          <w:spacing w:val="-15"/>
          <w:sz w:val="24"/>
        </w:rPr>
        <w:t xml:space="preserve"> </w:t>
      </w:r>
      <w:r>
        <w:rPr>
          <w:sz w:val="24"/>
        </w:rPr>
        <w:t>në</w:t>
      </w:r>
      <w:r>
        <w:rPr>
          <w:spacing w:val="-15"/>
          <w:sz w:val="24"/>
        </w:rPr>
        <w:t xml:space="preserve"> </w:t>
      </w:r>
      <w:r>
        <w:rPr>
          <w:sz w:val="24"/>
        </w:rPr>
        <w:t>përmbushje</w:t>
      </w:r>
      <w:r>
        <w:rPr>
          <w:spacing w:val="-10"/>
          <w:sz w:val="24"/>
        </w:rPr>
        <w:t xml:space="preserve"> </w:t>
      </w:r>
      <w:r>
        <w:rPr>
          <w:sz w:val="24"/>
        </w:rPr>
        <w:t>të</w:t>
      </w:r>
      <w:r>
        <w:rPr>
          <w:spacing w:val="-15"/>
          <w:sz w:val="24"/>
        </w:rPr>
        <w:t xml:space="preserve"> </w:t>
      </w:r>
      <w:r>
        <w:rPr>
          <w:sz w:val="24"/>
        </w:rPr>
        <w:t>veprimtarisë</w:t>
      </w:r>
      <w:r>
        <w:rPr>
          <w:spacing w:val="-15"/>
          <w:sz w:val="24"/>
        </w:rPr>
        <w:t xml:space="preserve"> </w:t>
      </w:r>
      <w:r>
        <w:rPr>
          <w:sz w:val="24"/>
        </w:rPr>
        <w:t>ligjore</w:t>
      </w:r>
      <w:r>
        <w:rPr>
          <w:spacing w:val="-15"/>
          <w:sz w:val="24"/>
        </w:rPr>
        <w:t xml:space="preserve"> </w:t>
      </w:r>
      <w:r>
        <w:rPr>
          <w:sz w:val="24"/>
        </w:rPr>
        <w:t>e</w:t>
      </w:r>
      <w:r>
        <w:rPr>
          <w:spacing w:val="-15"/>
          <w:sz w:val="24"/>
        </w:rPr>
        <w:t xml:space="preserve"> </w:t>
      </w:r>
      <w:r>
        <w:rPr>
          <w:sz w:val="24"/>
        </w:rPr>
        <w:t>administrative</w:t>
      </w:r>
      <w:r>
        <w:rPr>
          <w:spacing w:val="-15"/>
          <w:sz w:val="24"/>
        </w:rPr>
        <w:t xml:space="preserve"> </w:t>
      </w:r>
      <w:r>
        <w:rPr>
          <w:sz w:val="24"/>
        </w:rPr>
        <w:t>të</w:t>
      </w:r>
      <w:r>
        <w:rPr>
          <w:spacing w:val="-15"/>
          <w:sz w:val="24"/>
        </w:rPr>
        <w:t xml:space="preserve"> </w:t>
      </w:r>
      <w:r>
        <w:rPr>
          <w:sz w:val="24"/>
        </w:rPr>
        <w:t xml:space="preserve">fond- </w:t>
      </w:r>
      <w:r>
        <w:rPr>
          <w:spacing w:val="-2"/>
          <w:sz w:val="24"/>
        </w:rPr>
        <w:t>krijuesit.</w:t>
      </w:r>
    </w:p>
    <w:p w14:paraId="0FEF36AD" w14:textId="77777777" w:rsidR="001A752D" w:rsidRDefault="001A752D">
      <w:pPr>
        <w:spacing w:line="336" w:lineRule="auto"/>
        <w:jc w:val="both"/>
        <w:rPr>
          <w:sz w:val="24"/>
        </w:rPr>
        <w:sectPr w:rsidR="001A752D">
          <w:type w:val="continuous"/>
          <w:pgSz w:w="11920" w:h="16860"/>
          <w:pgMar w:top="1420" w:right="0" w:bottom="280" w:left="0" w:header="720" w:footer="720" w:gutter="0"/>
          <w:cols w:space="720"/>
        </w:sectPr>
      </w:pPr>
    </w:p>
    <w:p w14:paraId="671155A0" w14:textId="77777777" w:rsidR="001A752D" w:rsidRDefault="000861BC">
      <w:pPr>
        <w:pStyle w:val="Paragrafiilists"/>
        <w:numPr>
          <w:ilvl w:val="1"/>
          <w:numId w:val="10"/>
        </w:numPr>
        <w:tabs>
          <w:tab w:val="left" w:pos="1650"/>
        </w:tabs>
        <w:spacing w:before="69" w:line="336" w:lineRule="auto"/>
        <w:ind w:right="1287" w:firstLine="0"/>
        <w:jc w:val="both"/>
        <w:rPr>
          <w:sz w:val="24"/>
        </w:rPr>
      </w:pPr>
      <w:r>
        <w:rPr>
          <w:spacing w:val="-2"/>
          <w:sz w:val="24"/>
        </w:rPr>
        <w:lastRenderedPageBreak/>
        <w:t>Me</w:t>
      </w:r>
      <w:r>
        <w:rPr>
          <w:spacing w:val="-13"/>
          <w:sz w:val="24"/>
        </w:rPr>
        <w:t xml:space="preserve"> </w:t>
      </w:r>
      <w:r>
        <w:rPr>
          <w:spacing w:val="-2"/>
          <w:sz w:val="24"/>
        </w:rPr>
        <w:t>dokumentacion</w:t>
      </w:r>
      <w:r>
        <w:rPr>
          <w:spacing w:val="-13"/>
          <w:sz w:val="24"/>
        </w:rPr>
        <w:t xml:space="preserve"> </w:t>
      </w:r>
      <w:r>
        <w:rPr>
          <w:spacing w:val="-2"/>
          <w:sz w:val="24"/>
        </w:rPr>
        <w:t>arkivor</w:t>
      </w:r>
      <w:r>
        <w:rPr>
          <w:spacing w:val="-13"/>
          <w:sz w:val="24"/>
        </w:rPr>
        <w:t xml:space="preserve"> </w:t>
      </w:r>
      <w:r>
        <w:rPr>
          <w:spacing w:val="-2"/>
          <w:sz w:val="24"/>
        </w:rPr>
        <w:t>hetimor</w:t>
      </w:r>
      <w:r>
        <w:rPr>
          <w:spacing w:val="-13"/>
          <w:sz w:val="24"/>
        </w:rPr>
        <w:t xml:space="preserve"> </w:t>
      </w:r>
      <w:r>
        <w:rPr>
          <w:spacing w:val="-2"/>
          <w:sz w:val="24"/>
        </w:rPr>
        <w:t>kuptohet</w:t>
      </w:r>
      <w:r>
        <w:rPr>
          <w:spacing w:val="-13"/>
          <w:sz w:val="24"/>
        </w:rPr>
        <w:t xml:space="preserve"> </w:t>
      </w:r>
      <w:r>
        <w:rPr>
          <w:spacing w:val="-2"/>
          <w:sz w:val="24"/>
        </w:rPr>
        <w:t>çdo</w:t>
      </w:r>
      <w:r>
        <w:rPr>
          <w:spacing w:val="-10"/>
          <w:sz w:val="24"/>
        </w:rPr>
        <w:t xml:space="preserve"> </w:t>
      </w:r>
      <w:r>
        <w:rPr>
          <w:spacing w:val="-2"/>
          <w:sz w:val="24"/>
        </w:rPr>
        <w:t>akt</w:t>
      </w:r>
      <w:r>
        <w:rPr>
          <w:spacing w:val="-6"/>
          <w:sz w:val="24"/>
        </w:rPr>
        <w:t xml:space="preserve"> </w:t>
      </w:r>
      <w:r>
        <w:rPr>
          <w:spacing w:val="-2"/>
          <w:sz w:val="24"/>
        </w:rPr>
        <w:t>në</w:t>
      </w:r>
      <w:r>
        <w:rPr>
          <w:spacing w:val="-8"/>
          <w:sz w:val="24"/>
        </w:rPr>
        <w:t xml:space="preserve"> </w:t>
      </w:r>
      <w:r>
        <w:rPr>
          <w:spacing w:val="-2"/>
          <w:sz w:val="24"/>
        </w:rPr>
        <w:t>funksion</w:t>
      </w:r>
      <w:r>
        <w:rPr>
          <w:spacing w:val="-9"/>
          <w:sz w:val="24"/>
        </w:rPr>
        <w:t xml:space="preserve"> </w:t>
      </w:r>
      <w:r>
        <w:rPr>
          <w:spacing w:val="-2"/>
          <w:sz w:val="24"/>
        </w:rPr>
        <w:t>të</w:t>
      </w:r>
      <w:r>
        <w:rPr>
          <w:spacing w:val="-13"/>
          <w:sz w:val="24"/>
        </w:rPr>
        <w:t xml:space="preserve"> </w:t>
      </w:r>
      <w:r>
        <w:rPr>
          <w:spacing w:val="-2"/>
          <w:sz w:val="24"/>
        </w:rPr>
        <w:t>një</w:t>
      </w:r>
      <w:r>
        <w:rPr>
          <w:spacing w:val="-13"/>
          <w:sz w:val="24"/>
        </w:rPr>
        <w:t xml:space="preserve"> </w:t>
      </w:r>
      <w:r>
        <w:rPr>
          <w:spacing w:val="-2"/>
          <w:sz w:val="24"/>
        </w:rPr>
        <w:t>hetimi,</w:t>
      </w:r>
      <w:r>
        <w:rPr>
          <w:spacing w:val="-13"/>
          <w:sz w:val="24"/>
        </w:rPr>
        <w:t xml:space="preserve"> </w:t>
      </w:r>
      <w:proofErr w:type="spellStart"/>
      <w:r>
        <w:rPr>
          <w:spacing w:val="-2"/>
          <w:sz w:val="24"/>
        </w:rPr>
        <w:t>kallzimi</w:t>
      </w:r>
      <w:proofErr w:type="spellEnd"/>
      <w:r>
        <w:rPr>
          <w:spacing w:val="-13"/>
          <w:sz w:val="24"/>
        </w:rPr>
        <w:t xml:space="preserve"> </w:t>
      </w:r>
      <w:r>
        <w:rPr>
          <w:spacing w:val="-2"/>
          <w:sz w:val="24"/>
        </w:rPr>
        <w:t xml:space="preserve">dhe/apo </w:t>
      </w:r>
      <w:r>
        <w:rPr>
          <w:sz w:val="24"/>
        </w:rPr>
        <w:t>procedimi</w:t>
      </w:r>
      <w:r>
        <w:rPr>
          <w:spacing w:val="-11"/>
          <w:sz w:val="24"/>
        </w:rPr>
        <w:t xml:space="preserve"> </w:t>
      </w:r>
      <w:r>
        <w:rPr>
          <w:sz w:val="24"/>
        </w:rPr>
        <w:t>penal</w:t>
      </w:r>
      <w:r>
        <w:rPr>
          <w:spacing w:val="-11"/>
          <w:sz w:val="24"/>
        </w:rPr>
        <w:t xml:space="preserve"> </w:t>
      </w:r>
      <w:r>
        <w:rPr>
          <w:sz w:val="24"/>
        </w:rPr>
        <w:t>të</w:t>
      </w:r>
      <w:r>
        <w:rPr>
          <w:spacing w:val="-13"/>
          <w:sz w:val="24"/>
        </w:rPr>
        <w:t xml:space="preserve"> </w:t>
      </w:r>
      <w:r>
        <w:rPr>
          <w:sz w:val="24"/>
        </w:rPr>
        <w:t>kryer</w:t>
      </w:r>
      <w:r>
        <w:rPr>
          <w:spacing w:val="-12"/>
          <w:sz w:val="24"/>
        </w:rPr>
        <w:t xml:space="preserve"> </w:t>
      </w:r>
      <w:r>
        <w:rPr>
          <w:sz w:val="24"/>
        </w:rPr>
        <w:t>gjatë</w:t>
      </w:r>
      <w:r>
        <w:rPr>
          <w:spacing w:val="-1"/>
          <w:sz w:val="24"/>
        </w:rPr>
        <w:t xml:space="preserve"> </w:t>
      </w:r>
      <w:r>
        <w:rPr>
          <w:sz w:val="24"/>
        </w:rPr>
        <w:t>veprimtarisë së</w:t>
      </w:r>
      <w:r>
        <w:rPr>
          <w:spacing w:val="-2"/>
          <w:sz w:val="24"/>
        </w:rPr>
        <w:t xml:space="preserve"> </w:t>
      </w:r>
      <w:r>
        <w:rPr>
          <w:sz w:val="24"/>
        </w:rPr>
        <w:t>fond-krijuesit.</w:t>
      </w:r>
    </w:p>
    <w:p w14:paraId="1F0EBF9B" w14:textId="77777777" w:rsidR="001A752D" w:rsidRDefault="000861BC">
      <w:pPr>
        <w:pStyle w:val="Paragrafiilists"/>
        <w:numPr>
          <w:ilvl w:val="1"/>
          <w:numId w:val="10"/>
        </w:numPr>
        <w:tabs>
          <w:tab w:val="left" w:pos="1666"/>
        </w:tabs>
        <w:spacing w:line="336" w:lineRule="auto"/>
        <w:ind w:right="1292" w:firstLine="0"/>
        <w:jc w:val="both"/>
        <w:rPr>
          <w:sz w:val="24"/>
        </w:rPr>
      </w:pPr>
      <w:r>
        <w:rPr>
          <w:sz w:val="24"/>
        </w:rPr>
        <w:t>Me dokumentacion arkivor gjyqësor kuptohet çdo akt në funksion të</w:t>
      </w:r>
      <w:r>
        <w:rPr>
          <w:spacing w:val="-11"/>
          <w:sz w:val="24"/>
        </w:rPr>
        <w:t xml:space="preserve"> </w:t>
      </w:r>
      <w:r>
        <w:rPr>
          <w:sz w:val="24"/>
        </w:rPr>
        <w:t xml:space="preserve">dhënies së një vendimi </w:t>
      </w:r>
      <w:r>
        <w:rPr>
          <w:spacing w:val="9"/>
          <w:sz w:val="24"/>
        </w:rPr>
        <w:t xml:space="preserve">gjyqësor </w:t>
      </w:r>
      <w:r>
        <w:rPr>
          <w:sz w:val="24"/>
        </w:rPr>
        <w:t>gjatë veprimtarisë l</w:t>
      </w:r>
      <w:r>
        <w:rPr>
          <w:spacing w:val="-29"/>
          <w:sz w:val="24"/>
        </w:rPr>
        <w:t xml:space="preserve"> </w:t>
      </w:r>
      <w:proofErr w:type="spellStart"/>
      <w:r>
        <w:rPr>
          <w:spacing w:val="16"/>
          <w:sz w:val="24"/>
        </w:rPr>
        <w:t>igjore</w:t>
      </w:r>
      <w:proofErr w:type="spellEnd"/>
      <w:r>
        <w:rPr>
          <w:spacing w:val="16"/>
          <w:sz w:val="24"/>
        </w:rPr>
        <w:t xml:space="preserve"> </w:t>
      </w:r>
      <w:r>
        <w:rPr>
          <w:spacing w:val="12"/>
          <w:sz w:val="24"/>
        </w:rPr>
        <w:t xml:space="preserve">të </w:t>
      </w:r>
      <w:r>
        <w:rPr>
          <w:sz w:val="24"/>
        </w:rPr>
        <w:t>fond-krijuesit.</w:t>
      </w:r>
    </w:p>
    <w:p w14:paraId="13D9670B" w14:textId="77777777" w:rsidR="001A752D" w:rsidRDefault="000861BC">
      <w:pPr>
        <w:pStyle w:val="Paragrafiilists"/>
        <w:numPr>
          <w:ilvl w:val="1"/>
          <w:numId w:val="10"/>
        </w:numPr>
        <w:tabs>
          <w:tab w:val="left" w:pos="1676"/>
        </w:tabs>
        <w:spacing w:before="82"/>
        <w:ind w:left="1675" w:right="0" w:hanging="380"/>
        <w:jc w:val="both"/>
        <w:rPr>
          <w:sz w:val="24"/>
        </w:rPr>
      </w:pPr>
      <w:r>
        <w:rPr>
          <w:sz w:val="24"/>
        </w:rPr>
        <w:t>Me</w:t>
      </w:r>
      <w:r>
        <w:rPr>
          <w:spacing w:val="13"/>
          <w:sz w:val="24"/>
        </w:rPr>
        <w:t xml:space="preserve"> </w:t>
      </w:r>
      <w:r>
        <w:rPr>
          <w:sz w:val="24"/>
        </w:rPr>
        <w:t>dokumentacion</w:t>
      </w:r>
      <w:r>
        <w:rPr>
          <w:spacing w:val="15"/>
          <w:sz w:val="24"/>
        </w:rPr>
        <w:t xml:space="preserve"> </w:t>
      </w:r>
      <w:r>
        <w:rPr>
          <w:sz w:val="24"/>
        </w:rPr>
        <w:t>arkivor</w:t>
      </w:r>
      <w:r>
        <w:rPr>
          <w:spacing w:val="13"/>
          <w:sz w:val="24"/>
        </w:rPr>
        <w:t xml:space="preserve"> </w:t>
      </w:r>
      <w:r>
        <w:rPr>
          <w:sz w:val="24"/>
        </w:rPr>
        <w:t>jo-administrativ</w:t>
      </w:r>
      <w:r>
        <w:rPr>
          <w:spacing w:val="15"/>
          <w:sz w:val="24"/>
        </w:rPr>
        <w:t xml:space="preserve"> </w:t>
      </w:r>
      <w:r>
        <w:rPr>
          <w:sz w:val="24"/>
        </w:rPr>
        <w:t>kuptohen</w:t>
      </w:r>
      <w:r>
        <w:rPr>
          <w:spacing w:val="13"/>
          <w:sz w:val="24"/>
        </w:rPr>
        <w:t xml:space="preserve"> </w:t>
      </w:r>
      <w:r>
        <w:rPr>
          <w:sz w:val="24"/>
        </w:rPr>
        <w:t>të</w:t>
      </w:r>
      <w:r>
        <w:rPr>
          <w:spacing w:val="13"/>
          <w:sz w:val="24"/>
        </w:rPr>
        <w:t xml:space="preserve"> </w:t>
      </w:r>
      <w:r>
        <w:rPr>
          <w:sz w:val="24"/>
        </w:rPr>
        <w:t>gjitha</w:t>
      </w:r>
      <w:r>
        <w:rPr>
          <w:spacing w:val="13"/>
          <w:sz w:val="24"/>
        </w:rPr>
        <w:t xml:space="preserve"> </w:t>
      </w:r>
      <w:r>
        <w:rPr>
          <w:sz w:val="24"/>
        </w:rPr>
        <w:t>aktet</w:t>
      </w:r>
      <w:r>
        <w:rPr>
          <w:spacing w:val="15"/>
          <w:sz w:val="24"/>
        </w:rPr>
        <w:t xml:space="preserve"> </w:t>
      </w:r>
      <w:r>
        <w:rPr>
          <w:sz w:val="24"/>
        </w:rPr>
        <w:t>e</w:t>
      </w:r>
      <w:r>
        <w:rPr>
          <w:spacing w:val="15"/>
          <w:sz w:val="24"/>
        </w:rPr>
        <w:t xml:space="preserve"> </w:t>
      </w:r>
      <w:r>
        <w:rPr>
          <w:sz w:val="24"/>
        </w:rPr>
        <w:t>përmendura</w:t>
      </w:r>
      <w:r>
        <w:rPr>
          <w:spacing w:val="12"/>
          <w:sz w:val="24"/>
        </w:rPr>
        <w:t xml:space="preserve"> </w:t>
      </w:r>
      <w:r>
        <w:rPr>
          <w:sz w:val="24"/>
        </w:rPr>
        <w:t>në</w:t>
      </w:r>
      <w:r>
        <w:rPr>
          <w:spacing w:val="13"/>
          <w:sz w:val="24"/>
        </w:rPr>
        <w:t xml:space="preserve"> </w:t>
      </w:r>
      <w:r>
        <w:rPr>
          <w:spacing w:val="-2"/>
          <w:sz w:val="24"/>
        </w:rPr>
        <w:t>pikat</w:t>
      </w:r>
    </w:p>
    <w:p w14:paraId="1652BA49" w14:textId="77777777" w:rsidR="001A752D" w:rsidRDefault="000861BC">
      <w:pPr>
        <w:pStyle w:val="Trupiitekstit"/>
        <w:spacing w:before="110"/>
        <w:ind w:left="1296"/>
        <w:jc w:val="both"/>
      </w:pPr>
      <w:r>
        <w:t>2.2</w:t>
      </w:r>
      <w:r>
        <w:rPr>
          <w:spacing w:val="-2"/>
        </w:rPr>
        <w:t xml:space="preserve"> </w:t>
      </w:r>
      <w:r>
        <w:t>&amp;</w:t>
      </w:r>
      <w:r>
        <w:rPr>
          <w:spacing w:val="-2"/>
        </w:rPr>
        <w:t xml:space="preserve"> </w:t>
      </w:r>
      <w:r>
        <w:t>2.3</w:t>
      </w:r>
      <w:r>
        <w:rPr>
          <w:spacing w:val="-1"/>
        </w:rPr>
        <w:t xml:space="preserve"> </w:t>
      </w:r>
      <w:r>
        <w:t>më</w:t>
      </w:r>
      <w:r>
        <w:rPr>
          <w:spacing w:val="-2"/>
        </w:rPr>
        <w:t xml:space="preserve"> </w:t>
      </w:r>
      <w:r>
        <w:t>sipër,</w:t>
      </w:r>
      <w:r>
        <w:rPr>
          <w:spacing w:val="-1"/>
        </w:rPr>
        <w:t xml:space="preserve"> </w:t>
      </w:r>
      <w:r>
        <w:t>në</w:t>
      </w:r>
      <w:r>
        <w:rPr>
          <w:spacing w:val="-3"/>
        </w:rPr>
        <w:t xml:space="preserve"> </w:t>
      </w:r>
      <w:r>
        <w:t>varësi</w:t>
      </w:r>
      <w:r>
        <w:rPr>
          <w:spacing w:val="-2"/>
        </w:rPr>
        <w:t xml:space="preserve"> </w:t>
      </w:r>
      <w:r>
        <w:t>të</w:t>
      </w:r>
      <w:r>
        <w:rPr>
          <w:spacing w:val="-2"/>
        </w:rPr>
        <w:t xml:space="preserve"> </w:t>
      </w:r>
      <w:r>
        <w:t>tipologjisë</w:t>
      </w:r>
      <w:r>
        <w:rPr>
          <w:spacing w:val="-2"/>
        </w:rPr>
        <w:t xml:space="preserve"> </w:t>
      </w:r>
      <w:r>
        <w:t>së fond-krijuesit</w:t>
      </w:r>
      <w:r>
        <w:rPr>
          <w:spacing w:val="-1"/>
        </w:rPr>
        <w:t xml:space="preserve"> </w:t>
      </w:r>
      <w:r>
        <w:t>gjatë</w:t>
      </w:r>
      <w:r>
        <w:rPr>
          <w:spacing w:val="-7"/>
        </w:rPr>
        <w:t xml:space="preserve"> </w:t>
      </w:r>
      <w:r>
        <w:t>veprimtarisë</w:t>
      </w:r>
      <w:r>
        <w:rPr>
          <w:spacing w:val="-5"/>
        </w:rPr>
        <w:t xml:space="preserve"> </w:t>
      </w:r>
      <w:r>
        <w:t>së</w:t>
      </w:r>
      <w:r>
        <w:rPr>
          <w:spacing w:val="-7"/>
        </w:rPr>
        <w:t xml:space="preserve"> </w:t>
      </w:r>
      <w:r>
        <w:rPr>
          <w:spacing w:val="-4"/>
        </w:rPr>
        <w:t>tij.</w:t>
      </w:r>
    </w:p>
    <w:p w14:paraId="7EC13937" w14:textId="77777777" w:rsidR="001A752D" w:rsidRDefault="000861BC">
      <w:pPr>
        <w:pStyle w:val="Paragrafiilists"/>
        <w:numPr>
          <w:ilvl w:val="1"/>
          <w:numId w:val="10"/>
        </w:numPr>
        <w:tabs>
          <w:tab w:val="left" w:pos="1700"/>
        </w:tabs>
        <w:spacing w:before="190" w:line="336" w:lineRule="auto"/>
        <w:ind w:right="1298" w:firstLine="0"/>
        <w:jc w:val="both"/>
        <w:rPr>
          <w:sz w:val="24"/>
        </w:rPr>
      </w:pPr>
      <w:r>
        <w:rPr>
          <w:sz w:val="24"/>
        </w:rPr>
        <w:t>Me dokumentacion arkivor administrativ kuptohen të gjitha aktet e tjera përveç atyre</w:t>
      </w:r>
      <w:r>
        <w:rPr>
          <w:sz w:val="24"/>
        </w:rPr>
        <w:t xml:space="preserve"> të përmendura në pikat 2.2 &amp; 2.3 më sipër gjatë veprimtarisë së fond-krijuesit.</w:t>
      </w:r>
    </w:p>
    <w:p w14:paraId="55BCE3BF" w14:textId="77777777" w:rsidR="001A752D" w:rsidRDefault="000861BC">
      <w:pPr>
        <w:pStyle w:val="Paragrafiilists"/>
        <w:numPr>
          <w:ilvl w:val="1"/>
          <w:numId w:val="10"/>
        </w:numPr>
        <w:tabs>
          <w:tab w:val="left" w:pos="1657"/>
        </w:tabs>
        <w:spacing w:before="80" w:line="336" w:lineRule="auto"/>
        <w:ind w:right="1290" w:firstLine="0"/>
        <w:jc w:val="both"/>
        <w:rPr>
          <w:sz w:val="24"/>
        </w:rPr>
      </w:pPr>
      <w:r>
        <w:rPr>
          <w:sz w:val="24"/>
        </w:rPr>
        <w:t>Me</w:t>
      </w:r>
      <w:r>
        <w:rPr>
          <w:spacing w:val="-4"/>
          <w:sz w:val="24"/>
        </w:rPr>
        <w:t xml:space="preserve"> </w:t>
      </w:r>
      <w:r>
        <w:rPr>
          <w:sz w:val="24"/>
        </w:rPr>
        <w:t>dokument</w:t>
      </w:r>
      <w:r>
        <w:rPr>
          <w:spacing w:val="-3"/>
          <w:sz w:val="24"/>
        </w:rPr>
        <w:t xml:space="preserve"> </w:t>
      </w:r>
      <w:r>
        <w:rPr>
          <w:sz w:val="24"/>
        </w:rPr>
        <w:t>arkivor</w:t>
      </w:r>
      <w:r>
        <w:rPr>
          <w:spacing w:val="-4"/>
          <w:sz w:val="24"/>
        </w:rPr>
        <w:t xml:space="preserve"> </w:t>
      </w:r>
      <w:r>
        <w:rPr>
          <w:sz w:val="24"/>
        </w:rPr>
        <w:t>me</w:t>
      </w:r>
      <w:r>
        <w:rPr>
          <w:spacing w:val="-3"/>
          <w:sz w:val="24"/>
        </w:rPr>
        <w:t xml:space="preserve"> </w:t>
      </w:r>
      <w:r>
        <w:rPr>
          <w:sz w:val="24"/>
        </w:rPr>
        <w:t>vlerë</w:t>
      </w:r>
      <w:r>
        <w:rPr>
          <w:spacing w:val="-5"/>
          <w:sz w:val="24"/>
        </w:rPr>
        <w:t xml:space="preserve"> </w:t>
      </w:r>
      <w:r>
        <w:rPr>
          <w:sz w:val="24"/>
        </w:rPr>
        <w:t>ruajtjeje</w:t>
      </w:r>
      <w:r>
        <w:rPr>
          <w:spacing w:val="-4"/>
          <w:sz w:val="24"/>
        </w:rPr>
        <w:t xml:space="preserve"> </w:t>
      </w:r>
      <w:r>
        <w:rPr>
          <w:sz w:val="24"/>
        </w:rPr>
        <w:t>të</w:t>
      </w:r>
      <w:r>
        <w:rPr>
          <w:spacing w:val="-3"/>
          <w:sz w:val="24"/>
        </w:rPr>
        <w:t xml:space="preserve"> </w:t>
      </w:r>
      <w:r>
        <w:rPr>
          <w:sz w:val="24"/>
        </w:rPr>
        <w:t>përhershme</w:t>
      </w:r>
      <w:r>
        <w:rPr>
          <w:spacing w:val="-4"/>
          <w:sz w:val="24"/>
        </w:rPr>
        <w:t xml:space="preserve"> </w:t>
      </w:r>
      <w:r>
        <w:rPr>
          <w:sz w:val="24"/>
        </w:rPr>
        <w:t>kuptohet</w:t>
      </w:r>
      <w:r>
        <w:rPr>
          <w:spacing w:val="-2"/>
          <w:sz w:val="24"/>
        </w:rPr>
        <w:t xml:space="preserve"> </w:t>
      </w:r>
      <w:r>
        <w:rPr>
          <w:sz w:val="24"/>
        </w:rPr>
        <w:t>çdo</w:t>
      </w:r>
      <w:r>
        <w:rPr>
          <w:spacing w:val="-3"/>
          <w:sz w:val="24"/>
        </w:rPr>
        <w:t xml:space="preserve"> </w:t>
      </w:r>
      <w:r>
        <w:rPr>
          <w:sz w:val="24"/>
        </w:rPr>
        <w:t>akt</w:t>
      </w:r>
      <w:r>
        <w:rPr>
          <w:spacing w:val="-3"/>
          <w:sz w:val="24"/>
        </w:rPr>
        <w:t xml:space="preserve"> </w:t>
      </w:r>
      <w:r>
        <w:rPr>
          <w:sz w:val="24"/>
        </w:rPr>
        <w:t>i</w:t>
      </w:r>
      <w:r>
        <w:rPr>
          <w:spacing w:val="-3"/>
          <w:sz w:val="24"/>
        </w:rPr>
        <w:t xml:space="preserve"> </w:t>
      </w:r>
      <w:r>
        <w:rPr>
          <w:sz w:val="24"/>
        </w:rPr>
        <w:t>klasifikuar</w:t>
      </w:r>
      <w:r>
        <w:rPr>
          <w:spacing w:val="-4"/>
          <w:sz w:val="24"/>
        </w:rPr>
        <w:t xml:space="preserve"> </w:t>
      </w:r>
      <w:r>
        <w:rPr>
          <w:sz w:val="24"/>
        </w:rPr>
        <w:t>RHK</w:t>
      </w:r>
      <w:r>
        <w:rPr>
          <w:spacing w:val="-4"/>
          <w:sz w:val="24"/>
        </w:rPr>
        <w:t xml:space="preserve"> </w:t>
      </w:r>
      <w:r>
        <w:rPr>
          <w:sz w:val="24"/>
        </w:rPr>
        <w:t>në përputhje me legjislacionin në fuqi.</w:t>
      </w:r>
    </w:p>
    <w:p w14:paraId="4A79FE76" w14:textId="77777777" w:rsidR="001A752D" w:rsidRDefault="000861BC">
      <w:pPr>
        <w:pStyle w:val="Paragrafiilists"/>
        <w:numPr>
          <w:ilvl w:val="1"/>
          <w:numId w:val="10"/>
        </w:numPr>
        <w:tabs>
          <w:tab w:val="left" w:pos="1657"/>
        </w:tabs>
        <w:spacing w:before="81" w:line="336" w:lineRule="auto"/>
        <w:ind w:right="1294" w:firstLine="0"/>
        <w:jc w:val="both"/>
        <w:rPr>
          <w:sz w:val="24"/>
        </w:rPr>
      </w:pPr>
      <w:r>
        <w:rPr>
          <w:sz w:val="24"/>
        </w:rPr>
        <w:t>Me</w:t>
      </w:r>
      <w:r>
        <w:rPr>
          <w:spacing w:val="-3"/>
          <w:sz w:val="24"/>
        </w:rPr>
        <w:t xml:space="preserve"> </w:t>
      </w:r>
      <w:r>
        <w:rPr>
          <w:sz w:val="24"/>
        </w:rPr>
        <w:t>dokument</w:t>
      </w:r>
      <w:r>
        <w:rPr>
          <w:spacing w:val="-2"/>
          <w:sz w:val="24"/>
        </w:rPr>
        <w:t xml:space="preserve"> </w:t>
      </w:r>
      <w:r>
        <w:rPr>
          <w:sz w:val="24"/>
        </w:rPr>
        <w:t>arkivor me</w:t>
      </w:r>
      <w:r>
        <w:rPr>
          <w:spacing w:val="-2"/>
          <w:sz w:val="24"/>
        </w:rPr>
        <w:t xml:space="preserve"> </w:t>
      </w:r>
      <w:r>
        <w:rPr>
          <w:sz w:val="24"/>
        </w:rPr>
        <w:t>vlerë</w:t>
      </w:r>
      <w:r>
        <w:rPr>
          <w:spacing w:val="-2"/>
          <w:sz w:val="24"/>
        </w:rPr>
        <w:t xml:space="preserve"> </w:t>
      </w:r>
      <w:r>
        <w:rPr>
          <w:sz w:val="24"/>
        </w:rPr>
        <w:t>ruajtjeje</w:t>
      </w:r>
      <w:r>
        <w:rPr>
          <w:spacing w:val="-3"/>
          <w:sz w:val="24"/>
        </w:rPr>
        <w:t xml:space="preserve"> </w:t>
      </w:r>
      <w:r>
        <w:rPr>
          <w:sz w:val="24"/>
        </w:rPr>
        <w:t>të</w:t>
      </w:r>
      <w:r>
        <w:rPr>
          <w:spacing w:val="-3"/>
          <w:sz w:val="24"/>
        </w:rPr>
        <w:t xml:space="preserve"> </w:t>
      </w:r>
      <w:r>
        <w:rPr>
          <w:sz w:val="24"/>
        </w:rPr>
        <w:t>përkohshme</w:t>
      </w:r>
      <w:r>
        <w:rPr>
          <w:spacing w:val="-3"/>
          <w:sz w:val="24"/>
        </w:rPr>
        <w:t xml:space="preserve"> </w:t>
      </w:r>
      <w:r>
        <w:rPr>
          <w:sz w:val="24"/>
        </w:rPr>
        <w:t>kuptohet çdo</w:t>
      </w:r>
      <w:r>
        <w:rPr>
          <w:spacing w:val="-2"/>
          <w:sz w:val="24"/>
        </w:rPr>
        <w:t xml:space="preserve"> </w:t>
      </w:r>
      <w:r>
        <w:rPr>
          <w:sz w:val="24"/>
        </w:rPr>
        <w:t>akt</w:t>
      </w:r>
      <w:r>
        <w:rPr>
          <w:spacing w:val="-2"/>
          <w:sz w:val="24"/>
        </w:rPr>
        <w:t xml:space="preserve"> </w:t>
      </w:r>
      <w:r>
        <w:rPr>
          <w:sz w:val="24"/>
        </w:rPr>
        <w:t>i</w:t>
      </w:r>
      <w:r>
        <w:rPr>
          <w:spacing w:val="-2"/>
          <w:sz w:val="24"/>
        </w:rPr>
        <w:t xml:space="preserve"> </w:t>
      </w:r>
      <w:r>
        <w:rPr>
          <w:sz w:val="24"/>
        </w:rPr>
        <w:t>klasifikuar</w:t>
      </w:r>
      <w:r>
        <w:rPr>
          <w:spacing w:val="-4"/>
          <w:sz w:val="24"/>
        </w:rPr>
        <w:t xml:space="preserve"> </w:t>
      </w:r>
      <w:r>
        <w:rPr>
          <w:sz w:val="24"/>
        </w:rPr>
        <w:t>si</w:t>
      </w:r>
      <w:r>
        <w:rPr>
          <w:spacing w:val="-2"/>
          <w:sz w:val="24"/>
        </w:rPr>
        <w:t xml:space="preserve"> </w:t>
      </w:r>
      <w:r>
        <w:rPr>
          <w:sz w:val="24"/>
        </w:rPr>
        <w:t>i</w:t>
      </w:r>
      <w:r>
        <w:rPr>
          <w:spacing w:val="-2"/>
          <w:sz w:val="24"/>
        </w:rPr>
        <w:t xml:space="preserve"> </w:t>
      </w:r>
      <w:r>
        <w:rPr>
          <w:sz w:val="24"/>
        </w:rPr>
        <w:t>tillë që humb vlerën e ruajtjes në përputhje me legjislacionin në fuqi.</w:t>
      </w:r>
    </w:p>
    <w:p w14:paraId="4523DA2C" w14:textId="77777777" w:rsidR="001A752D" w:rsidRDefault="000861BC">
      <w:pPr>
        <w:pStyle w:val="Paragrafiilists"/>
        <w:numPr>
          <w:ilvl w:val="1"/>
          <w:numId w:val="10"/>
        </w:numPr>
        <w:tabs>
          <w:tab w:val="left" w:pos="1662"/>
        </w:tabs>
        <w:spacing w:before="80" w:line="336" w:lineRule="auto"/>
        <w:ind w:right="1298" w:firstLine="0"/>
        <w:jc w:val="both"/>
        <w:rPr>
          <w:sz w:val="24"/>
        </w:rPr>
      </w:pPr>
      <w:r>
        <w:rPr>
          <w:sz w:val="24"/>
        </w:rPr>
        <w:t>Me njësi ruajtje arkivore kuptohet tërësia e dokumentacionit arkivor të përfshirë në një dosje të caktuar.</w:t>
      </w:r>
    </w:p>
    <w:p w14:paraId="0B7593A4" w14:textId="77777777" w:rsidR="001A752D" w:rsidRDefault="000861BC">
      <w:pPr>
        <w:pStyle w:val="Paragrafiilists"/>
        <w:numPr>
          <w:ilvl w:val="1"/>
          <w:numId w:val="10"/>
        </w:numPr>
        <w:tabs>
          <w:tab w:val="left" w:pos="1643"/>
        </w:tabs>
        <w:spacing w:line="336" w:lineRule="auto"/>
        <w:ind w:right="1292" w:firstLine="0"/>
        <w:jc w:val="both"/>
        <w:rPr>
          <w:sz w:val="24"/>
        </w:rPr>
      </w:pPr>
      <w:r>
        <w:rPr>
          <w:sz w:val="24"/>
        </w:rPr>
        <w:t>Me</w:t>
      </w:r>
      <w:r>
        <w:rPr>
          <w:spacing w:val="-15"/>
          <w:sz w:val="24"/>
        </w:rPr>
        <w:t xml:space="preserve"> </w:t>
      </w:r>
      <w:proofErr w:type="spellStart"/>
      <w:r>
        <w:rPr>
          <w:sz w:val="24"/>
        </w:rPr>
        <w:t>regjistrër</w:t>
      </w:r>
      <w:proofErr w:type="spellEnd"/>
      <w:r>
        <w:rPr>
          <w:spacing w:val="-15"/>
          <w:sz w:val="24"/>
        </w:rPr>
        <w:t xml:space="preserve"> </w:t>
      </w:r>
      <w:r>
        <w:rPr>
          <w:sz w:val="24"/>
        </w:rPr>
        <w:t>dhe</w:t>
      </w:r>
      <w:r>
        <w:rPr>
          <w:spacing w:val="-15"/>
          <w:sz w:val="24"/>
        </w:rPr>
        <w:t xml:space="preserve"> </w:t>
      </w:r>
      <w:r>
        <w:rPr>
          <w:sz w:val="24"/>
        </w:rPr>
        <w:t>indeks</w:t>
      </w:r>
      <w:r>
        <w:rPr>
          <w:spacing w:val="-15"/>
          <w:sz w:val="24"/>
        </w:rPr>
        <w:t xml:space="preserve"> </w:t>
      </w:r>
      <w:r>
        <w:rPr>
          <w:sz w:val="24"/>
        </w:rPr>
        <w:t>kuptohen</w:t>
      </w:r>
      <w:r>
        <w:rPr>
          <w:spacing w:val="-15"/>
          <w:sz w:val="24"/>
        </w:rPr>
        <w:t xml:space="preserve"> </w:t>
      </w:r>
      <w:r>
        <w:rPr>
          <w:sz w:val="24"/>
        </w:rPr>
        <w:t>mjetet</w:t>
      </w:r>
      <w:r>
        <w:rPr>
          <w:spacing w:val="-15"/>
          <w:sz w:val="24"/>
        </w:rPr>
        <w:t xml:space="preserve"> </w:t>
      </w:r>
      <w:r>
        <w:rPr>
          <w:sz w:val="24"/>
        </w:rPr>
        <w:t>e</w:t>
      </w:r>
      <w:r>
        <w:rPr>
          <w:spacing w:val="-15"/>
          <w:sz w:val="24"/>
        </w:rPr>
        <w:t xml:space="preserve"> </w:t>
      </w:r>
      <w:r>
        <w:rPr>
          <w:sz w:val="24"/>
        </w:rPr>
        <w:t>evidentimit</w:t>
      </w:r>
      <w:r>
        <w:rPr>
          <w:spacing w:val="-15"/>
          <w:sz w:val="24"/>
        </w:rPr>
        <w:t xml:space="preserve"> </w:t>
      </w:r>
      <w:r>
        <w:rPr>
          <w:sz w:val="24"/>
        </w:rPr>
        <w:t>që</w:t>
      </w:r>
      <w:r>
        <w:rPr>
          <w:spacing w:val="-15"/>
          <w:sz w:val="24"/>
        </w:rPr>
        <w:t xml:space="preserve"> </w:t>
      </w:r>
      <w:r>
        <w:rPr>
          <w:sz w:val="24"/>
        </w:rPr>
        <w:t>mban</w:t>
      </w:r>
      <w:r>
        <w:rPr>
          <w:spacing w:val="-15"/>
          <w:sz w:val="24"/>
        </w:rPr>
        <w:t xml:space="preserve"> </w:t>
      </w:r>
      <w:r>
        <w:rPr>
          <w:sz w:val="24"/>
        </w:rPr>
        <w:t>fond-krijuesi</w:t>
      </w:r>
      <w:r>
        <w:rPr>
          <w:spacing w:val="-15"/>
          <w:sz w:val="24"/>
        </w:rPr>
        <w:t xml:space="preserve"> </w:t>
      </w:r>
      <w:r>
        <w:rPr>
          <w:sz w:val="24"/>
        </w:rPr>
        <w:t>për</w:t>
      </w:r>
      <w:r>
        <w:rPr>
          <w:spacing w:val="-15"/>
          <w:sz w:val="24"/>
        </w:rPr>
        <w:t xml:space="preserve"> </w:t>
      </w:r>
      <w:r>
        <w:rPr>
          <w:sz w:val="24"/>
        </w:rPr>
        <w:t>të</w:t>
      </w:r>
      <w:r>
        <w:rPr>
          <w:spacing w:val="-15"/>
          <w:sz w:val="24"/>
        </w:rPr>
        <w:t xml:space="preserve"> </w:t>
      </w:r>
      <w:r>
        <w:rPr>
          <w:sz w:val="24"/>
        </w:rPr>
        <w:t xml:space="preserve">mundësuar </w:t>
      </w:r>
      <w:proofErr w:type="spellStart"/>
      <w:r>
        <w:rPr>
          <w:sz w:val="24"/>
        </w:rPr>
        <w:t>aksesin</w:t>
      </w:r>
      <w:proofErr w:type="spellEnd"/>
      <w:r>
        <w:rPr>
          <w:sz w:val="24"/>
        </w:rPr>
        <w:t xml:space="preserve"> ligjor për personelin si dhe efektivitetin e shkëmbimit të informacionit me palët dhe persona të tretë.</w:t>
      </w:r>
    </w:p>
    <w:p w14:paraId="38ADC342" w14:textId="77777777" w:rsidR="001A752D" w:rsidRDefault="000861BC">
      <w:pPr>
        <w:pStyle w:val="Paragrafiilists"/>
        <w:numPr>
          <w:ilvl w:val="1"/>
          <w:numId w:val="10"/>
        </w:numPr>
        <w:tabs>
          <w:tab w:val="left" w:pos="1875"/>
        </w:tabs>
        <w:spacing w:before="80" w:line="336" w:lineRule="auto"/>
        <w:ind w:right="1298" w:firstLine="0"/>
        <w:jc w:val="both"/>
        <w:rPr>
          <w:sz w:val="24"/>
        </w:rPr>
      </w:pPr>
      <w:r>
        <w:rPr>
          <w:w w:val="105"/>
          <w:sz w:val="24"/>
        </w:rPr>
        <w:t>Me kodeks kuptohet Regjistri i Vendimeve (Civile e Penale) si dhe Regjistri i Vendimeve</w:t>
      </w:r>
      <w:r>
        <w:rPr>
          <w:spacing w:val="-10"/>
          <w:w w:val="105"/>
          <w:sz w:val="24"/>
        </w:rPr>
        <w:t xml:space="preserve"> </w:t>
      </w:r>
      <w:r>
        <w:rPr>
          <w:w w:val="105"/>
          <w:sz w:val="24"/>
        </w:rPr>
        <w:t>të</w:t>
      </w:r>
      <w:r>
        <w:rPr>
          <w:spacing w:val="-9"/>
          <w:w w:val="105"/>
          <w:sz w:val="24"/>
        </w:rPr>
        <w:t xml:space="preserve"> </w:t>
      </w:r>
      <w:proofErr w:type="spellStart"/>
      <w:r>
        <w:rPr>
          <w:w w:val="105"/>
          <w:sz w:val="24"/>
        </w:rPr>
        <w:t>kallzimeve</w:t>
      </w:r>
      <w:proofErr w:type="spellEnd"/>
      <w:r>
        <w:rPr>
          <w:spacing w:val="-10"/>
          <w:w w:val="105"/>
          <w:sz w:val="24"/>
        </w:rPr>
        <w:t xml:space="preserve"> </w:t>
      </w:r>
      <w:r>
        <w:rPr>
          <w:w w:val="105"/>
          <w:sz w:val="24"/>
        </w:rPr>
        <w:t>penale</w:t>
      </w:r>
      <w:r>
        <w:rPr>
          <w:spacing w:val="-9"/>
          <w:w w:val="105"/>
          <w:sz w:val="24"/>
        </w:rPr>
        <w:t xml:space="preserve"> </w:t>
      </w:r>
      <w:r>
        <w:rPr>
          <w:w w:val="105"/>
          <w:sz w:val="24"/>
        </w:rPr>
        <w:t>në</w:t>
      </w:r>
      <w:r>
        <w:rPr>
          <w:spacing w:val="-10"/>
          <w:w w:val="105"/>
          <w:sz w:val="24"/>
        </w:rPr>
        <w:t xml:space="preserve"> </w:t>
      </w:r>
      <w:r>
        <w:rPr>
          <w:w w:val="105"/>
          <w:sz w:val="24"/>
        </w:rPr>
        <w:t>formë</w:t>
      </w:r>
      <w:r>
        <w:rPr>
          <w:spacing w:val="-10"/>
          <w:w w:val="105"/>
          <w:sz w:val="24"/>
        </w:rPr>
        <w:t xml:space="preserve"> </w:t>
      </w:r>
      <w:r>
        <w:rPr>
          <w:w w:val="105"/>
          <w:sz w:val="24"/>
        </w:rPr>
        <w:t>libri</w:t>
      </w:r>
      <w:r>
        <w:rPr>
          <w:spacing w:val="-9"/>
          <w:w w:val="105"/>
          <w:sz w:val="24"/>
        </w:rPr>
        <w:t xml:space="preserve"> </w:t>
      </w:r>
      <w:r>
        <w:rPr>
          <w:w w:val="105"/>
          <w:sz w:val="24"/>
        </w:rPr>
        <w:t>të</w:t>
      </w:r>
      <w:r>
        <w:rPr>
          <w:spacing w:val="-10"/>
          <w:w w:val="105"/>
          <w:sz w:val="24"/>
        </w:rPr>
        <w:t xml:space="preserve"> </w:t>
      </w:r>
      <w:r>
        <w:rPr>
          <w:w w:val="105"/>
          <w:sz w:val="24"/>
        </w:rPr>
        <w:t>lidhur</w:t>
      </w:r>
      <w:r>
        <w:rPr>
          <w:spacing w:val="-9"/>
          <w:w w:val="105"/>
          <w:sz w:val="24"/>
        </w:rPr>
        <w:t xml:space="preserve"> </w:t>
      </w:r>
      <w:r>
        <w:rPr>
          <w:w w:val="105"/>
          <w:sz w:val="24"/>
        </w:rPr>
        <w:t>me</w:t>
      </w:r>
      <w:r>
        <w:rPr>
          <w:spacing w:val="-9"/>
          <w:w w:val="105"/>
          <w:sz w:val="24"/>
        </w:rPr>
        <w:t xml:space="preserve"> </w:t>
      </w:r>
      <w:r>
        <w:rPr>
          <w:w w:val="105"/>
          <w:sz w:val="24"/>
        </w:rPr>
        <w:t>të</w:t>
      </w:r>
      <w:r>
        <w:rPr>
          <w:spacing w:val="-10"/>
          <w:w w:val="105"/>
          <w:sz w:val="24"/>
        </w:rPr>
        <w:t xml:space="preserve"> </w:t>
      </w:r>
      <w:r>
        <w:rPr>
          <w:w w:val="105"/>
          <w:sz w:val="24"/>
        </w:rPr>
        <w:t>gjitha</w:t>
      </w:r>
      <w:r>
        <w:rPr>
          <w:spacing w:val="-10"/>
          <w:w w:val="105"/>
          <w:sz w:val="24"/>
        </w:rPr>
        <w:t xml:space="preserve"> </w:t>
      </w:r>
      <w:r>
        <w:rPr>
          <w:w w:val="105"/>
          <w:sz w:val="24"/>
        </w:rPr>
        <w:t>vendimet</w:t>
      </w:r>
      <w:r>
        <w:rPr>
          <w:spacing w:val="-9"/>
          <w:w w:val="105"/>
          <w:sz w:val="24"/>
        </w:rPr>
        <w:t xml:space="preserve"> </w:t>
      </w:r>
      <w:r>
        <w:rPr>
          <w:w w:val="105"/>
          <w:sz w:val="24"/>
        </w:rPr>
        <w:t>përfundimtare të gjykatës në afatet ekstreme të një viti kalendarik.</w:t>
      </w:r>
    </w:p>
    <w:p w14:paraId="7D289C28" w14:textId="77777777" w:rsidR="001A752D" w:rsidRDefault="000861BC">
      <w:pPr>
        <w:pStyle w:val="Paragrafiilists"/>
        <w:numPr>
          <w:ilvl w:val="1"/>
          <w:numId w:val="10"/>
        </w:numPr>
        <w:tabs>
          <w:tab w:val="left" w:pos="1811"/>
        </w:tabs>
        <w:spacing w:before="81" w:line="336" w:lineRule="auto"/>
        <w:ind w:right="1290" w:firstLine="0"/>
        <w:jc w:val="both"/>
        <w:rPr>
          <w:sz w:val="24"/>
        </w:rPr>
      </w:pPr>
      <w:r>
        <w:rPr>
          <w:sz w:val="24"/>
        </w:rPr>
        <w:t>Me përpunim kuptohet sistemimi dhe inventarizimi i dokumentacionit arkivor nga fond- krijuesi përpara vlerësimit të afateve ligjore të ruajtjes së dokumentacionit arkivor.</w:t>
      </w:r>
    </w:p>
    <w:p w14:paraId="19FB9AED" w14:textId="77777777" w:rsidR="001A752D" w:rsidRDefault="000861BC">
      <w:pPr>
        <w:pStyle w:val="Paragrafiilists"/>
        <w:numPr>
          <w:ilvl w:val="1"/>
          <w:numId w:val="10"/>
        </w:numPr>
        <w:tabs>
          <w:tab w:val="left" w:pos="1787"/>
        </w:tabs>
        <w:spacing w:before="80" w:line="336" w:lineRule="auto"/>
        <w:ind w:right="1298" w:firstLine="0"/>
        <w:jc w:val="both"/>
        <w:rPr>
          <w:sz w:val="24"/>
        </w:rPr>
      </w:pPr>
      <w:r>
        <w:rPr>
          <w:sz w:val="24"/>
        </w:rPr>
        <w:t>Me transferim kuptohet ndryshimi i kujdestarisë fizike të dokumentacionit arkivor RHK të dërguar për verifikim nga fond-krijuesi tek ASHSGJ.</w:t>
      </w:r>
    </w:p>
    <w:p w14:paraId="64733B41" w14:textId="77777777" w:rsidR="001A752D" w:rsidRDefault="000861BC">
      <w:pPr>
        <w:pStyle w:val="Paragrafiilists"/>
        <w:numPr>
          <w:ilvl w:val="1"/>
          <w:numId w:val="10"/>
        </w:numPr>
        <w:tabs>
          <w:tab w:val="left" w:pos="1782"/>
        </w:tabs>
        <w:spacing w:line="336" w:lineRule="auto"/>
        <w:ind w:right="1291" w:firstLine="0"/>
        <w:jc w:val="both"/>
        <w:rPr>
          <w:sz w:val="24"/>
        </w:rPr>
      </w:pPr>
      <w:r>
        <w:rPr>
          <w:sz w:val="24"/>
        </w:rPr>
        <w:t>Me dorëzim kuptohet ndryshimi i</w:t>
      </w:r>
      <w:r>
        <w:rPr>
          <w:spacing w:val="-1"/>
          <w:sz w:val="24"/>
        </w:rPr>
        <w:t xml:space="preserve"> </w:t>
      </w:r>
      <w:r>
        <w:rPr>
          <w:sz w:val="24"/>
        </w:rPr>
        <w:t>kujdestarisë fizike dhe ligjore të dokumentacionit arkivor RHK nga fond-krijuesi tek ASHSGJ.</w:t>
      </w:r>
    </w:p>
    <w:p w14:paraId="33B51F8E" w14:textId="77777777" w:rsidR="001A752D" w:rsidRDefault="000861BC">
      <w:pPr>
        <w:pStyle w:val="Paragrafiilists"/>
        <w:numPr>
          <w:ilvl w:val="1"/>
          <w:numId w:val="10"/>
        </w:numPr>
        <w:tabs>
          <w:tab w:val="left" w:pos="1770"/>
        </w:tabs>
        <w:spacing w:before="82" w:line="336" w:lineRule="auto"/>
        <w:ind w:firstLine="0"/>
        <w:jc w:val="both"/>
        <w:rPr>
          <w:sz w:val="24"/>
        </w:rPr>
      </w:pPr>
      <w:r>
        <w:rPr>
          <w:sz w:val="24"/>
        </w:rPr>
        <w:t>Me</w:t>
      </w:r>
      <w:r>
        <w:rPr>
          <w:spacing w:val="-11"/>
          <w:sz w:val="24"/>
        </w:rPr>
        <w:t xml:space="preserve"> </w:t>
      </w:r>
      <w:r>
        <w:rPr>
          <w:sz w:val="24"/>
        </w:rPr>
        <w:t>asgjësim</w:t>
      </w:r>
      <w:r>
        <w:rPr>
          <w:spacing w:val="-10"/>
          <w:sz w:val="24"/>
        </w:rPr>
        <w:t xml:space="preserve"> </w:t>
      </w:r>
      <w:r>
        <w:rPr>
          <w:sz w:val="24"/>
        </w:rPr>
        <w:t>kuptohet</w:t>
      </w:r>
      <w:r>
        <w:rPr>
          <w:spacing w:val="-11"/>
          <w:sz w:val="24"/>
        </w:rPr>
        <w:t xml:space="preserve"> </w:t>
      </w:r>
      <w:r>
        <w:rPr>
          <w:sz w:val="24"/>
        </w:rPr>
        <w:t>procedura</w:t>
      </w:r>
      <w:r>
        <w:rPr>
          <w:spacing w:val="-11"/>
          <w:sz w:val="24"/>
        </w:rPr>
        <w:t xml:space="preserve"> </w:t>
      </w:r>
      <w:r>
        <w:rPr>
          <w:sz w:val="24"/>
        </w:rPr>
        <w:t>për</w:t>
      </w:r>
      <w:r>
        <w:rPr>
          <w:spacing w:val="-11"/>
          <w:sz w:val="24"/>
        </w:rPr>
        <w:t xml:space="preserve"> </w:t>
      </w:r>
      <w:r>
        <w:rPr>
          <w:sz w:val="24"/>
        </w:rPr>
        <w:t>vlerësimin</w:t>
      </w:r>
      <w:r>
        <w:rPr>
          <w:spacing w:val="-9"/>
          <w:sz w:val="24"/>
        </w:rPr>
        <w:t xml:space="preserve"> </w:t>
      </w:r>
      <w:r>
        <w:rPr>
          <w:sz w:val="24"/>
        </w:rPr>
        <w:t>e</w:t>
      </w:r>
      <w:r>
        <w:rPr>
          <w:spacing w:val="-12"/>
          <w:sz w:val="24"/>
        </w:rPr>
        <w:t xml:space="preserve"> </w:t>
      </w:r>
      <w:r>
        <w:rPr>
          <w:sz w:val="24"/>
        </w:rPr>
        <w:t>dokumentacionit</w:t>
      </w:r>
      <w:r>
        <w:rPr>
          <w:spacing w:val="-9"/>
          <w:sz w:val="24"/>
        </w:rPr>
        <w:t xml:space="preserve"> </w:t>
      </w:r>
      <w:r>
        <w:rPr>
          <w:sz w:val="24"/>
        </w:rPr>
        <w:t>arkivor</w:t>
      </w:r>
      <w:r>
        <w:rPr>
          <w:spacing w:val="-11"/>
          <w:sz w:val="24"/>
        </w:rPr>
        <w:t xml:space="preserve"> </w:t>
      </w:r>
      <w:r>
        <w:rPr>
          <w:sz w:val="24"/>
        </w:rPr>
        <w:t>të</w:t>
      </w:r>
      <w:r>
        <w:rPr>
          <w:spacing w:val="-11"/>
          <w:sz w:val="24"/>
        </w:rPr>
        <w:t xml:space="preserve"> </w:t>
      </w:r>
      <w:r>
        <w:rPr>
          <w:sz w:val="24"/>
        </w:rPr>
        <w:t>përkohshëm</w:t>
      </w:r>
      <w:r>
        <w:rPr>
          <w:spacing w:val="-9"/>
          <w:sz w:val="24"/>
        </w:rPr>
        <w:t xml:space="preserve"> </w:t>
      </w:r>
      <w:r>
        <w:rPr>
          <w:sz w:val="24"/>
        </w:rPr>
        <w:t>që ka humbur vlerën e ruajtjes dhe shkatërrimi fizik i tij.</w:t>
      </w:r>
    </w:p>
    <w:p w14:paraId="4688567D" w14:textId="77777777" w:rsidR="001A752D" w:rsidRDefault="000861BC">
      <w:pPr>
        <w:pStyle w:val="Paragrafiilists"/>
        <w:numPr>
          <w:ilvl w:val="1"/>
          <w:numId w:val="10"/>
        </w:numPr>
        <w:tabs>
          <w:tab w:val="left" w:pos="1777"/>
        </w:tabs>
        <w:ind w:left="1776" w:right="0" w:hanging="481"/>
        <w:jc w:val="both"/>
        <w:rPr>
          <w:sz w:val="24"/>
        </w:rPr>
      </w:pPr>
      <w:r>
        <w:rPr>
          <w:sz w:val="24"/>
        </w:rPr>
        <w:t>Me</w:t>
      </w:r>
      <w:r>
        <w:rPr>
          <w:spacing w:val="-3"/>
          <w:sz w:val="24"/>
        </w:rPr>
        <w:t xml:space="preserve"> </w:t>
      </w:r>
      <w:proofErr w:type="spellStart"/>
      <w:r>
        <w:rPr>
          <w:sz w:val="24"/>
        </w:rPr>
        <w:t>vendruajtje</w:t>
      </w:r>
      <w:proofErr w:type="spellEnd"/>
      <w:r>
        <w:rPr>
          <w:spacing w:val="-1"/>
          <w:sz w:val="24"/>
        </w:rPr>
        <w:t xml:space="preserve"> </w:t>
      </w:r>
      <w:r>
        <w:rPr>
          <w:sz w:val="24"/>
        </w:rPr>
        <w:t>kuptohet</w:t>
      </w:r>
      <w:r>
        <w:rPr>
          <w:spacing w:val="-1"/>
          <w:sz w:val="24"/>
        </w:rPr>
        <w:t xml:space="preserve"> </w:t>
      </w:r>
      <w:r>
        <w:rPr>
          <w:sz w:val="24"/>
        </w:rPr>
        <w:t>mjedisi</w:t>
      </w:r>
      <w:r>
        <w:rPr>
          <w:spacing w:val="-1"/>
          <w:sz w:val="24"/>
        </w:rPr>
        <w:t xml:space="preserve"> </w:t>
      </w:r>
      <w:r>
        <w:rPr>
          <w:sz w:val="24"/>
        </w:rPr>
        <w:t>fizik</w:t>
      </w:r>
      <w:r>
        <w:rPr>
          <w:spacing w:val="-1"/>
          <w:sz w:val="24"/>
        </w:rPr>
        <w:t xml:space="preserve"> </w:t>
      </w:r>
      <w:r>
        <w:rPr>
          <w:sz w:val="24"/>
        </w:rPr>
        <w:t>ku</w:t>
      </w:r>
      <w:r>
        <w:rPr>
          <w:spacing w:val="-1"/>
          <w:sz w:val="24"/>
        </w:rPr>
        <w:t xml:space="preserve"> </w:t>
      </w:r>
      <w:r>
        <w:rPr>
          <w:sz w:val="24"/>
        </w:rPr>
        <w:t>administrohet</w:t>
      </w:r>
      <w:r>
        <w:rPr>
          <w:spacing w:val="-1"/>
          <w:sz w:val="24"/>
        </w:rPr>
        <w:t xml:space="preserve"> </w:t>
      </w:r>
      <w:r>
        <w:rPr>
          <w:sz w:val="24"/>
        </w:rPr>
        <w:t>dhe</w:t>
      </w:r>
      <w:r>
        <w:rPr>
          <w:spacing w:val="-1"/>
          <w:sz w:val="24"/>
        </w:rPr>
        <w:t xml:space="preserve"> </w:t>
      </w:r>
      <w:r>
        <w:rPr>
          <w:sz w:val="24"/>
        </w:rPr>
        <w:t>ruhet</w:t>
      </w:r>
      <w:r>
        <w:rPr>
          <w:spacing w:val="-2"/>
          <w:sz w:val="24"/>
        </w:rPr>
        <w:t xml:space="preserve"> </w:t>
      </w:r>
      <w:r>
        <w:rPr>
          <w:sz w:val="24"/>
        </w:rPr>
        <w:t>dokumentacioni</w:t>
      </w:r>
      <w:r>
        <w:rPr>
          <w:spacing w:val="-1"/>
          <w:sz w:val="24"/>
        </w:rPr>
        <w:t xml:space="preserve"> </w:t>
      </w:r>
      <w:r>
        <w:rPr>
          <w:spacing w:val="-2"/>
          <w:sz w:val="24"/>
        </w:rPr>
        <w:t>arkivor.</w:t>
      </w:r>
    </w:p>
    <w:p w14:paraId="776AD352" w14:textId="77777777" w:rsidR="001A752D" w:rsidRDefault="000861BC">
      <w:pPr>
        <w:pStyle w:val="Paragrafiilists"/>
        <w:numPr>
          <w:ilvl w:val="1"/>
          <w:numId w:val="10"/>
        </w:numPr>
        <w:tabs>
          <w:tab w:val="left" w:pos="1796"/>
        </w:tabs>
        <w:spacing w:before="190" w:line="336" w:lineRule="auto"/>
        <w:ind w:right="1294" w:firstLine="0"/>
        <w:jc w:val="both"/>
        <w:rPr>
          <w:sz w:val="24"/>
        </w:rPr>
      </w:pPr>
      <w:r>
        <w:rPr>
          <w:sz w:val="24"/>
        </w:rPr>
        <w:t>Me fond-krijues kuptohet çdo gjykatë dhe prokurori e juridiksionit të përgjithshëm dhe të posaçëm,</w:t>
      </w:r>
      <w:r>
        <w:rPr>
          <w:spacing w:val="-4"/>
          <w:sz w:val="24"/>
        </w:rPr>
        <w:t xml:space="preserve"> </w:t>
      </w:r>
      <w:r>
        <w:rPr>
          <w:sz w:val="24"/>
        </w:rPr>
        <w:t>e</w:t>
      </w:r>
      <w:r>
        <w:rPr>
          <w:spacing w:val="-6"/>
          <w:sz w:val="24"/>
        </w:rPr>
        <w:t xml:space="preserve"> </w:t>
      </w:r>
      <w:r>
        <w:rPr>
          <w:sz w:val="24"/>
        </w:rPr>
        <w:t>shkallës</w:t>
      </w:r>
      <w:r>
        <w:rPr>
          <w:spacing w:val="-5"/>
          <w:sz w:val="24"/>
        </w:rPr>
        <w:t xml:space="preserve"> </w:t>
      </w:r>
      <w:r>
        <w:rPr>
          <w:sz w:val="24"/>
        </w:rPr>
        <w:t>së</w:t>
      </w:r>
      <w:r>
        <w:rPr>
          <w:spacing w:val="-6"/>
          <w:sz w:val="24"/>
        </w:rPr>
        <w:t xml:space="preserve"> </w:t>
      </w:r>
      <w:r>
        <w:rPr>
          <w:sz w:val="24"/>
        </w:rPr>
        <w:t>parë</w:t>
      </w:r>
      <w:r>
        <w:rPr>
          <w:spacing w:val="-7"/>
          <w:sz w:val="24"/>
        </w:rPr>
        <w:t xml:space="preserve"> </w:t>
      </w:r>
      <w:r>
        <w:rPr>
          <w:sz w:val="24"/>
        </w:rPr>
        <w:t>dhe</w:t>
      </w:r>
      <w:r>
        <w:rPr>
          <w:spacing w:val="-2"/>
          <w:sz w:val="24"/>
        </w:rPr>
        <w:t xml:space="preserve"> </w:t>
      </w:r>
      <w:r>
        <w:rPr>
          <w:sz w:val="24"/>
        </w:rPr>
        <w:t>apelit,</w:t>
      </w:r>
      <w:r>
        <w:rPr>
          <w:spacing w:val="-4"/>
          <w:sz w:val="24"/>
        </w:rPr>
        <w:t xml:space="preserve"> </w:t>
      </w:r>
      <w:r>
        <w:rPr>
          <w:sz w:val="24"/>
        </w:rPr>
        <w:t>si</w:t>
      </w:r>
      <w:r>
        <w:rPr>
          <w:spacing w:val="-4"/>
          <w:sz w:val="24"/>
        </w:rPr>
        <w:t xml:space="preserve"> </w:t>
      </w:r>
      <w:r>
        <w:rPr>
          <w:sz w:val="24"/>
        </w:rPr>
        <w:t>dhe</w:t>
      </w:r>
      <w:r>
        <w:rPr>
          <w:spacing w:val="-6"/>
          <w:sz w:val="24"/>
        </w:rPr>
        <w:t xml:space="preserve"> </w:t>
      </w:r>
      <w:r>
        <w:rPr>
          <w:sz w:val="24"/>
        </w:rPr>
        <w:t>çdo</w:t>
      </w:r>
      <w:r>
        <w:rPr>
          <w:spacing w:val="-5"/>
          <w:sz w:val="24"/>
        </w:rPr>
        <w:t xml:space="preserve"> </w:t>
      </w:r>
      <w:r>
        <w:rPr>
          <w:sz w:val="24"/>
        </w:rPr>
        <w:t>institucion</w:t>
      </w:r>
      <w:r>
        <w:rPr>
          <w:spacing w:val="-4"/>
          <w:sz w:val="24"/>
        </w:rPr>
        <w:t xml:space="preserve"> </w:t>
      </w:r>
      <w:r>
        <w:rPr>
          <w:sz w:val="24"/>
        </w:rPr>
        <w:t>tjetër</w:t>
      </w:r>
      <w:r>
        <w:rPr>
          <w:spacing w:val="-6"/>
          <w:sz w:val="24"/>
        </w:rPr>
        <w:t xml:space="preserve"> </w:t>
      </w:r>
      <w:r>
        <w:rPr>
          <w:sz w:val="24"/>
        </w:rPr>
        <w:t>pjesë</w:t>
      </w:r>
      <w:r>
        <w:rPr>
          <w:spacing w:val="-6"/>
          <w:sz w:val="24"/>
        </w:rPr>
        <w:t xml:space="preserve"> </w:t>
      </w:r>
      <w:r>
        <w:rPr>
          <w:sz w:val="24"/>
        </w:rPr>
        <w:t>e</w:t>
      </w:r>
      <w:r>
        <w:rPr>
          <w:spacing w:val="-6"/>
          <w:sz w:val="24"/>
        </w:rPr>
        <w:t xml:space="preserve"> </w:t>
      </w:r>
      <w:r>
        <w:rPr>
          <w:sz w:val="24"/>
        </w:rPr>
        <w:t>sistemit</w:t>
      </w:r>
      <w:r>
        <w:rPr>
          <w:spacing w:val="-4"/>
          <w:sz w:val="24"/>
        </w:rPr>
        <w:t xml:space="preserve"> </w:t>
      </w:r>
      <w:r>
        <w:rPr>
          <w:sz w:val="24"/>
        </w:rPr>
        <w:t>të</w:t>
      </w:r>
      <w:r>
        <w:rPr>
          <w:spacing w:val="-5"/>
          <w:sz w:val="24"/>
        </w:rPr>
        <w:t xml:space="preserve"> </w:t>
      </w:r>
      <w:r>
        <w:rPr>
          <w:sz w:val="24"/>
        </w:rPr>
        <w:t>drejtësisë</w:t>
      </w:r>
      <w:r>
        <w:rPr>
          <w:spacing w:val="-6"/>
          <w:sz w:val="24"/>
        </w:rPr>
        <w:t xml:space="preserve"> </w:t>
      </w:r>
      <w:r>
        <w:rPr>
          <w:sz w:val="24"/>
        </w:rPr>
        <w:t>që dorëzon dokumentacion arkivor në Arkivin Shtetëror të Sistemit Gjyqësor [ASHSGJ].</w:t>
      </w:r>
    </w:p>
    <w:p w14:paraId="5839EFCB" w14:textId="77777777" w:rsidR="001A752D" w:rsidRDefault="001A752D">
      <w:pPr>
        <w:spacing w:line="336" w:lineRule="auto"/>
        <w:jc w:val="both"/>
        <w:rPr>
          <w:sz w:val="24"/>
        </w:rPr>
        <w:sectPr w:rsidR="001A752D">
          <w:pgSz w:w="11920" w:h="16860"/>
          <w:pgMar w:top="1360" w:right="0" w:bottom="280" w:left="0" w:header="720" w:footer="720" w:gutter="0"/>
          <w:cols w:space="720"/>
        </w:sectPr>
      </w:pPr>
    </w:p>
    <w:p w14:paraId="41B11417" w14:textId="77777777" w:rsidR="001A752D" w:rsidRDefault="000861BC">
      <w:pPr>
        <w:pStyle w:val="Paragrafiilists"/>
        <w:numPr>
          <w:ilvl w:val="1"/>
          <w:numId w:val="10"/>
        </w:numPr>
        <w:tabs>
          <w:tab w:val="left" w:pos="1770"/>
        </w:tabs>
        <w:spacing w:before="69" w:line="336" w:lineRule="auto"/>
        <w:ind w:firstLine="0"/>
        <w:jc w:val="both"/>
        <w:rPr>
          <w:sz w:val="24"/>
        </w:rPr>
      </w:pPr>
      <w:r>
        <w:rPr>
          <w:sz w:val="24"/>
        </w:rPr>
        <w:lastRenderedPageBreak/>
        <w:t>Me</w:t>
      </w:r>
      <w:r>
        <w:rPr>
          <w:spacing w:val="-8"/>
          <w:sz w:val="24"/>
        </w:rPr>
        <w:t xml:space="preserve"> </w:t>
      </w:r>
      <w:r>
        <w:rPr>
          <w:sz w:val="24"/>
        </w:rPr>
        <w:t>fond</w:t>
      </w:r>
      <w:r>
        <w:rPr>
          <w:spacing w:val="-10"/>
          <w:sz w:val="24"/>
        </w:rPr>
        <w:t xml:space="preserve"> </w:t>
      </w:r>
      <w:r>
        <w:rPr>
          <w:sz w:val="24"/>
        </w:rPr>
        <w:t>arkivor</w:t>
      </w:r>
      <w:r>
        <w:rPr>
          <w:spacing w:val="-10"/>
          <w:sz w:val="24"/>
        </w:rPr>
        <w:t xml:space="preserve"> </w:t>
      </w:r>
      <w:r>
        <w:rPr>
          <w:sz w:val="24"/>
        </w:rPr>
        <w:t>në</w:t>
      </w:r>
      <w:r>
        <w:rPr>
          <w:spacing w:val="-8"/>
          <w:sz w:val="24"/>
        </w:rPr>
        <w:t xml:space="preserve"> </w:t>
      </w:r>
      <w:r>
        <w:rPr>
          <w:sz w:val="24"/>
        </w:rPr>
        <w:t>ASHSGJ</w:t>
      </w:r>
      <w:r>
        <w:rPr>
          <w:spacing w:val="-9"/>
          <w:sz w:val="24"/>
        </w:rPr>
        <w:t xml:space="preserve"> </w:t>
      </w:r>
      <w:r>
        <w:rPr>
          <w:sz w:val="24"/>
        </w:rPr>
        <w:t>kuptohet</w:t>
      </w:r>
      <w:r>
        <w:rPr>
          <w:spacing w:val="-10"/>
          <w:sz w:val="24"/>
        </w:rPr>
        <w:t xml:space="preserve"> </w:t>
      </w:r>
      <w:r>
        <w:rPr>
          <w:sz w:val="24"/>
        </w:rPr>
        <w:t>tërësia</w:t>
      </w:r>
      <w:r>
        <w:rPr>
          <w:spacing w:val="-8"/>
          <w:sz w:val="24"/>
        </w:rPr>
        <w:t xml:space="preserve"> </w:t>
      </w:r>
      <w:r>
        <w:rPr>
          <w:sz w:val="24"/>
        </w:rPr>
        <w:t>e</w:t>
      </w:r>
      <w:r>
        <w:rPr>
          <w:spacing w:val="-10"/>
          <w:sz w:val="24"/>
        </w:rPr>
        <w:t xml:space="preserve"> </w:t>
      </w:r>
      <w:r>
        <w:rPr>
          <w:sz w:val="24"/>
        </w:rPr>
        <w:t>pasurisë</w:t>
      </w:r>
      <w:r>
        <w:rPr>
          <w:spacing w:val="-11"/>
          <w:sz w:val="24"/>
        </w:rPr>
        <w:t xml:space="preserve"> </w:t>
      </w:r>
      <w:r>
        <w:rPr>
          <w:sz w:val="24"/>
        </w:rPr>
        <w:t>dokumentare</w:t>
      </w:r>
      <w:r>
        <w:rPr>
          <w:spacing w:val="-6"/>
          <w:sz w:val="24"/>
        </w:rPr>
        <w:t xml:space="preserve"> </w:t>
      </w:r>
      <w:r>
        <w:rPr>
          <w:sz w:val="24"/>
        </w:rPr>
        <w:t>arkivore</w:t>
      </w:r>
      <w:r>
        <w:rPr>
          <w:spacing w:val="-8"/>
          <w:sz w:val="24"/>
        </w:rPr>
        <w:t xml:space="preserve"> </w:t>
      </w:r>
      <w:r>
        <w:rPr>
          <w:sz w:val="24"/>
        </w:rPr>
        <w:t>RHK</w:t>
      </w:r>
      <w:r>
        <w:rPr>
          <w:spacing w:val="-8"/>
          <w:sz w:val="24"/>
        </w:rPr>
        <w:t xml:space="preserve"> </w:t>
      </w:r>
      <w:r>
        <w:rPr>
          <w:sz w:val="24"/>
        </w:rPr>
        <w:t>e</w:t>
      </w:r>
      <w:r>
        <w:rPr>
          <w:spacing w:val="-10"/>
          <w:sz w:val="24"/>
        </w:rPr>
        <w:t xml:space="preserve"> </w:t>
      </w:r>
      <w:r>
        <w:rPr>
          <w:sz w:val="24"/>
        </w:rPr>
        <w:t xml:space="preserve">marrë në dorëzim në kujdestarinë ligjore dhe fizike të </w:t>
      </w:r>
      <w:proofErr w:type="spellStart"/>
      <w:r>
        <w:rPr>
          <w:sz w:val="24"/>
        </w:rPr>
        <w:t>AShSGJ</w:t>
      </w:r>
      <w:proofErr w:type="spellEnd"/>
      <w:r>
        <w:rPr>
          <w:sz w:val="24"/>
        </w:rPr>
        <w:t>.</w:t>
      </w:r>
    </w:p>
    <w:p w14:paraId="415C8BEC" w14:textId="77777777" w:rsidR="001A752D" w:rsidRDefault="000861BC">
      <w:pPr>
        <w:pStyle w:val="Paragrafiilists"/>
        <w:numPr>
          <w:ilvl w:val="1"/>
          <w:numId w:val="10"/>
        </w:numPr>
        <w:tabs>
          <w:tab w:val="left" w:pos="1782"/>
        </w:tabs>
        <w:spacing w:line="336" w:lineRule="auto"/>
        <w:ind w:firstLine="0"/>
        <w:jc w:val="both"/>
        <w:rPr>
          <w:sz w:val="24"/>
        </w:rPr>
      </w:pPr>
      <w:r>
        <w:rPr>
          <w:sz w:val="24"/>
        </w:rPr>
        <w:t>Me fond arkivor të fond-krijuesit kuptohet tërësia e pasurisë dokumentare me afat ruajtje të përhershëm apo të përkohshëm në kujdestarinë ligjore dhe fizike të fond krijuesit.</w:t>
      </w:r>
    </w:p>
    <w:p w14:paraId="1670C736" w14:textId="77777777" w:rsidR="001A752D" w:rsidRDefault="001A752D">
      <w:pPr>
        <w:pStyle w:val="Trupiitekstit"/>
        <w:rPr>
          <w:sz w:val="26"/>
        </w:rPr>
      </w:pPr>
    </w:p>
    <w:p w14:paraId="7F971A5C" w14:textId="77777777" w:rsidR="001A752D" w:rsidRDefault="001A752D">
      <w:pPr>
        <w:pStyle w:val="Trupiitekstit"/>
        <w:spacing w:before="7"/>
        <w:rPr>
          <w:sz w:val="21"/>
        </w:rPr>
      </w:pPr>
    </w:p>
    <w:p w14:paraId="62DB4104" w14:textId="77777777" w:rsidR="001A752D" w:rsidRDefault="000861BC">
      <w:pPr>
        <w:ind w:left="2820"/>
        <w:jc w:val="both"/>
        <w:rPr>
          <w:b/>
          <w:sz w:val="24"/>
        </w:rPr>
      </w:pPr>
      <w:r>
        <w:rPr>
          <w:b/>
          <w:sz w:val="24"/>
        </w:rPr>
        <w:t>Neni</w:t>
      </w:r>
      <w:r>
        <w:rPr>
          <w:b/>
          <w:spacing w:val="11"/>
          <w:sz w:val="24"/>
        </w:rPr>
        <w:t xml:space="preserve"> </w:t>
      </w:r>
      <w:r>
        <w:rPr>
          <w:b/>
          <w:sz w:val="24"/>
        </w:rPr>
        <w:t>3</w:t>
      </w:r>
      <w:r>
        <w:rPr>
          <w:b/>
          <w:spacing w:val="4"/>
          <w:sz w:val="24"/>
        </w:rPr>
        <w:t xml:space="preserve"> </w:t>
      </w:r>
      <w:r>
        <w:rPr>
          <w:b/>
          <w:sz w:val="24"/>
        </w:rPr>
        <w:t>–</w:t>
      </w:r>
      <w:r>
        <w:rPr>
          <w:b/>
          <w:spacing w:val="5"/>
          <w:sz w:val="24"/>
        </w:rPr>
        <w:t xml:space="preserve"> </w:t>
      </w:r>
      <w:r>
        <w:rPr>
          <w:b/>
          <w:sz w:val="24"/>
        </w:rPr>
        <w:t>Menaxhimi</w:t>
      </w:r>
      <w:r>
        <w:rPr>
          <w:b/>
          <w:spacing w:val="24"/>
          <w:sz w:val="24"/>
        </w:rPr>
        <w:t xml:space="preserve"> </w:t>
      </w:r>
      <w:r>
        <w:rPr>
          <w:b/>
          <w:sz w:val="24"/>
        </w:rPr>
        <w:t>i</w:t>
      </w:r>
      <w:r>
        <w:rPr>
          <w:b/>
          <w:spacing w:val="13"/>
          <w:sz w:val="24"/>
        </w:rPr>
        <w:t xml:space="preserve"> </w:t>
      </w:r>
      <w:r>
        <w:rPr>
          <w:b/>
          <w:sz w:val="24"/>
        </w:rPr>
        <w:t>rrjetit</w:t>
      </w:r>
      <w:r>
        <w:rPr>
          <w:b/>
          <w:spacing w:val="15"/>
          <w:sz w:val="24"/>
        </w:rPr>
        <w:t xml:space="preserve"> </w:t>
      </w:r>
      <w:r>
        <w:rPr>
          <w:b/>
          <w:sz w:val="24"/>
        </w:rPr>
        <w:t>arkivor</w:t>
      </w:r>
      <w:r>
        <w:rPr>
          <w:b/>
          <w:spacing w:val="16"/>
          <w:sz w:val="24"/>
        </w:rPr>
        <w:t xml:space="preserve"> </w:t>
      </w:r>
      <w:r>
        <w:rPr>
          <w:b/>
          <w:sz w:val="24"/>
        </w:rPr>
        <w:t>të</w:t>
      </w:r>
      <w:r>
        <w:rPr>
          <w:b/>
          <w:spacing w:val="3"/>
          <w:sz w:val="24"/>
        </w:rPr>
        <w:t xml:space="preserve"> </w:t>
      </w:r>
      <w:r>
        <w:rPr>
          <w:b/>
          <w:sz w:val="24"/>
        </w:rPr>
        <w:t>sistemit</w:t>
      </w:r>
      <w:r>
        <w:rPr>
          <w:b/>
          <w:spacing w:val="4"/>
          <w:sz w:val="24"/>
        </w:rPr>
        <w:t xml:space="preserve"> </w:t>
      </w:r>
      <w:r>
        <w:rPr>
          <w:b/>
          <w:sz w:val="24"/>
        </w:rPr>
        <w:t>të</w:t>
      </w:r>
      <w:r>
        <w:rPr>
          <w:b/>
          <w:spacing w:val="3"/>
          <w:sz w:val="24"/>
        </w:rPr>
        <w:t xml:space="preserve"> </w:t>
      </w:r>
      <w:r>
        <w:rPr>
          <w:b/>
          <w:spacing w:val="-2"/>
          <w:sz w:val="24"/>
        </w:rPr>
        <w:t>Drejtësisë</w:t>
      </w:r>
    </w:p>
    <w:p w14:paraId="105A3190" w14:textId="77777777" w:rsidR="001A752D" w:rsidRDefault="000861BC">
      <w:pPr>
        <w:pStyle w:val="Paragrafiilists"/>
        <w:numPr>
          <w:ilvl w:val="1"/>
          <w:numId w:val="9"/>
        </w:numPr>
        <w:tabs>
          <w:tab w:val="left" w:pos="1662"/>
        </w:tabs>
        <w:spacing w:before="190" w:line="336" w:lineRule="auto"/>
        <w:ind w:right="1292" w:firstLine="0"/>
        <w:jc w:val="both"/>
        <w:rPr>
          <w:sz w:val="24"/>
        </w:rPr>
      </w:pPr>
      <w:r>
        <w:rPr>
          <w:sz w:val="24"/>
        </w:rPr>
        <w:t>Arkivi Shtetëror i Sistemit Gjyqësor ka përgjegjësi ligjore për menaxhimin e veprimtarisë së rrjetit arkivor të</w:t>
      </w:r>
      <w:r>
        <w:rPr>
          <w:spacing w:val="40"/>
          <w:sz w:val="24"/>
        </w:rPr>
        <w:t xml:space="preserve"> </w:t>
      </w:r>
      <w:r>
        <w:rPr>
          <w:sz w:val="24"/>
        </w:rPr>
        <w:t xml:space="preserve">sistemit të drejtësisë nëpërmjet aplikimit të një metodike të unifikuar si dhe për verifikimin e zbatimit të legjislacionit arkivor në lidhje me krijimin, evidentimin, përpunimin, ruajtjen, mirëmbajtjen, përdorimin, shfrytëzimin, dorëzimin </w:t>
      </w:r>
      <w:r>
        <w:rPr>
          <w:spacing w:val="10"/>
          <w:sz w:val="24"/>
        </w:rPr>
        <w:t xml:space="preserve">dhe </w:t>
      </w:r>
      <w:r>
        <w:rPr>
          <w:sz w:val="24"/>
        </w:rPr>
        <w:t>asgjësimin e dokumentacionit arkivor nga fond-krijuesit e sistemit.</w:t>
      </w:r>
    </w:p>
    <w:p w14:paraId="6F2C257F" w14:textId="77777777" w:rsidR="001A752D" w:rsidRDefault="000861BC">
      <w:pPr>
        <w:pStyle w:val="Paragrafiilists"/>
        <w:numPr>
          <w:ilvl w:val="1"/>
          <w:numId w:val="9"/>
        </w:numPr>
        <w:tabs>
          <w:tab w:val="left" w:pos="1693"/>
        </w:tabs>
        <w:spacing w:before="82" w:line="336" w:lineRule="auto"/>
        <w:ind w:right="1294" w:firstLine="0"/>
        <w:jc w:val="both"/>
        <w:rPr>
          <w:sz w:val="24"/>
        </w:rPr>
      </w:pPr>
      <w:r>
        <w:rPr>
          <w:sz w:val="24"/>
        </w:rPr>
        <w:t>ASHSGJ i propozon Ministrit të Drejtësisë ngritjen e Komisionit Epror të Ekspertizës së Sistemit Gjyqësor,</w:t>
      </w:r>
      <w:r>
        <w:rPr>
          <w:spacing w:val="40"/>
          <w:sz w:val="24"/>
        </w:rPr>
        <w:t xml:space="preserve"> </w:t>
      </w:r>
      <w:r>
        <w:rPr>
          <w:sz w:val="24"/>
        </w:rPr>
        <w:t xml:space="preserve">i cili </w:t>
      </w:r>
      <w:proofErr w:type="spellStart"/>
      <w:r>
        <w:rPr>
          <w:sz w:val="24"/>
        </w:rPr>
        <w:t>mbikqyr</w:t>
      </w:r>
      <w:proofErr w:type="spellEnd"/>
      <w:r>
        <w:rPr>
          <w:sz w:val="24"/>
        </w:rPr>
        <w:t xml:space="preserve"> veprimtarinë e Komisionit të Ekspertizës të fond-krijuesit dhe procesin</w:t>
      </w:r>
      <w:r>
        <w:rPr>
          <w:spacing w:val="-4"/>
          <w:sz w:val="24"/>
        </w:rPr>
        <w:t xml:space="preserve"> </w:t>
      </w:r>
      <w:r>
        <w:rPr>
          <w:sz w:val="24"/>
        </w:rPr>
        <w:t>e</w:t>
      </w:r>
      <w:r>
        <w:rPr>
          <w:spacing w:val="-4"/>
          <w:sz w:val="24"/>
        </w:rPr>
        <w:t xml:space="preserve"> </w:t>
      </w:r>
      <w:r>
        <w:rPr>
          <w:sz w:val="24"/>
        </w:rPr>
        <w:t>asgjësimit</w:t>
      </w:r>
      <w:r>
        <w:rPr>
          <w:spacing w:val="-4"/>
          <w:sz w:val="24"/>
        </w:rPr>
        <w:t xml:space="preserve"> </w:t>
      </w:r>
      <w:r>
        <w:rPr>
          <w:sz w:val="24"/>
        </w:rPr>
        <w:t>të</w:t>
      </w:r>
      <w:r>
        <w:rPr>
          <w:spacing w:val="-5"/>
          <w:sz w:val="24"/>
        </w:rPr>
        <w:t xml:space="preserve"> </w:t>
      </w:r>
      <w:r>
        <w:rPr>
          <w:sz w:val="24"/>
        </w:rPr>
        <w:t>dokumentacionit</w:t>
      </w:r>
      <w:r>
        <w:rPr>
          <w:spacing w:val="-4"/>
          <w:sz w:val="24"/>
        </w:rPr>
        <w:t xml:space="preserve"> </w:t>
      </w:r>
      <w:r>
        <w:rPr>
          <w:sz w:val="24"/>
        </w:rPr>
        <w:t>arkivor</w:t>
      </w:r>
      <w:r>
        <w:rPr>
          <w:spacing w:val="-6"/>
          <w:sz w:val="24"/>
        </w:rPr>
        <w:t xml:space="preserve"> </w:t>
      </w:r>
      <w:r>
        <w:rPr>
          <w:sz w:val="24"/>
        </w:rPr>
        <w:t>të</w:t>
      </w:r>
      <w:r>
        <w:rPr>
          <w:spacing w:val="-6"/>
          <w:sz w:val="24"/>
        </w:rPr>
        <w:t xml:space="preserve"> </w:t>
      </w:r>
      <w:r>
        <w:rPr>
          <w:sz w:val="24"/>
        </w:rPr>
        <w:t>veçuar</w:t>
      </w:r>
      <w:r>
        <w:rPr>
          <w:spacing w:val="-6"/>
          <w:sz w:val="24"/>
        </w:rPr>
        <w:t xml:space="preserve"> </w:t>
      </w:r>
      <w:r>
        <w:rPr>
          <w:sz w:val="24"/>
        </w:rPr>
        <w:t>për</w:t>
      </w:r>
      <w:r>
        <w:rPr>
          <w:spacing w:val="-2"/>
          <w:sz w:val="24"/>
        </w:rPr>
        <w:t xml:space="preserve"> </w:t>
      </w:r>
      <w:r>
        <w:rPr>
          <w:sz w:val="24"/>
        </w:rPr>
        <w:t>asgjësim</w:t>
      </w:r>
      <w:r>
        <w:rPr>
          <w:spacing w:val="-4"/>
          <w:sz w:val="24"/>
        </w:rPr>
        <w:t xml:space="preserve"> </w:t>
      </w:r>
      <w:r>
        <w:rPr>
          <w:sz w:val="24"/>
        </w:rPr>
        <w:t>prej</w:t>
      </w:r>
      <w:r>
        <w:rPr>
          <w:spacing w:val="-4"/>
          <w:sz w:val="24"/>
        </w:rPr>
        <w:t xml:space="preserve"> </w:t>
      </w:r>
      <w:r>
        <w:rPr>
          <w:sz w:val="24"/>
        </w:rPr>
        <w:t>tij</w:t>
      </w:r>
      <w:r>
        <w:rPr>
          <w:spacing w:val="-4"/>
          <w:sz w:val="24"/>
        </w:rPr>
        <w:t xml:space="preserve"> </w:t>
      </w:r>
      <w:r>
        <w:rPr>
          <w:sz w:val="24"/>
        </w:rPr>
        <w:t>duke</w:t>
      </w:r>
      <w:r>
        <w:rPr>
          <w:spacing w:val="-1"/>
          <w:sz w:val="24"/>
        </w:rPr>
        <w:t xml:space="preserve"> </w:t>
      </w:r>
      <w:r>
        <w:rPr>
          <w:sz w:val="24"/>
        </w:rPr>
        <w:t>miratuar</w:t>
      </w:r>
      <w:r>
        <w:rPr>
          <w:spacing w:val="-6"/>
          <w:sz w:val="24"/>
        </w:rPr>
        <w:t xml:space="preserve"> </w:t>
      </w:r>
      <w:r>
        <w:rPr>
          <w:sz w:val="24"/>
        </w:rPr>
        <w:t>ose kthyer për rishqyrtim vendimet përkatëse.</w:t>
      </w:r>
    </w:p>
    <w:p w14:paraId="0BA75E38" w14:textId="77777777" w:rsidR="001A752D" w:rsidRDefault="000861BC">
      <w:pPr>
        <w:pStyle w:val="Paragrafiilists"/>
        <w:numPr>
          <w:ilvl w:val="1"/>
          <w:numId w:val="9"/>
        </w:numPr>
        <w:tabs>
          <w:tab w:val="left" w:pos="1664"/>
        </w:tabs>
        <w:spacing w:before="80" w:line="336" w:lineRule="auto"/>
        <w:ind w:right="1304" w:firstLine="0"/>
        <w:jc w:val="both"/>
        <w:rPr>
          <w:sz w:val="24"/>
        </w:rPr>
      </w:pPr>
      <w:r>
        <w:rPr>
          <w:sz w:val="24"/>
        </w:rPr>
        <w:t>ASHSGJ ngre me urdhër të posaçëm një grup pune me tre anëtarë për verifikimin e procesit të transferimit të dokumentacionit nga fond-krijuesi.</w:t>
      </w:r>
    </w:p>
    <w:p w14:paraId="2ED63F2B" w14:textId="77777777" w:rsidR="001A752D" w:rsidRDefault="000861BC">
      <w:pPr>
        <w:pStyle w:val="Paragrafiilists"/>
        <w:numPr>
          <w:ilvl w:val="1"/>
          <w:numId w:val="9"/>
        </w:numPr>
        <w:tabs>
          <w:tab w:val="left" w:pos="1659"/>
        </w:tabs>
        <w:spacing w:line="336" w:lineRule="auto"/>
        <w:ind w:right="1295" w:firstLine="0"/>
        <w:jc w:val="both"/>
        <w:rPr>
          <w:sz w:val="24"/>
        </w:rPr>
      </w:pPr>
      <w:r>
        <w:rPr>
          <w:sz w:val="24"/>
        </w:rPr>
        <w:t>ASHSGJ</w:t>
      </w:r>
      <w:r>
        <w:rPr>
          <w:spacing w:val="-1"/>
          <w:sz w:val="24"/>
        </w:rPr>
        <w:t xml:space="preserve"> </w:t>
      </w:r>
      <w:r>
        <w:rPr>
          <w:sz w:val="24"/>
        </w:rPr>
        <w:t>pranon ose refuzon kërkesën për</w:t>
      </w:r>
      <w:r>
        <w:rPr>
          <w:spacing w:val="-1"/>
          <w:sz w:val="24"/>
        </w:rPr>
        <w:t xml:space="preserve"> </w:t>
      </w:r>
      <w:r>
        <w:rPr>
          <w:sz w:val="24"/>
        </w:rPr>
        <w:t>transferimin</w:t>
      </w:r>
      <w:r>
        <w:rPr>
          <w:spacing w:val="-1"/>
          <w:sz w:val="24"/>
        </w:rPr>
        <w:t xml:space="preserve"> </w:t>
      </w:r>
      <w:r>
        <w:rPr>
          <w:sz w:val="24"/>
        </w:rPr>
        <w:t>e</w:t>
      </w:r>
      <w:r>
        <w:rPr>
          <w:spacing w:val="-2"/>
          <w:sz w:val="24"/>
        </w:rPr>
        <w:t xml:space="preserve"> </w:t>
      </w:r>
      <w:r>
        <w:rPr>
          <w:sz w:val="24"/>
        </w:rPr>
        <w:t>dokumentacionit</w:t>
      </w:r>
      <w:r>
        <w:rPr>
          <w:spacing w:val="-1"/>
          <w:sz w:val="24"/>
        </w:rPr>
        <w:t xml:space="preserve"> </w:t>
      </w:r>
      <w:r>
        <w:rPr>
          <w:sz w:val="24"/>
        </w:rPr>
        <w:t>duke</w:t>
      </w:r>
      <w:r>
        <w:rPr>
          <w:spacing w:val="-2"/>
          <w:sz w:val="24"/>
        </w:rPr>
        <w:t xml:space="preserve"> </w:t>
      </w:r>
      <w:r>
        <w:rPr>
          <w:sz w:val="24"/>
        </w:rPr>
        <w:t>dhënë arsyet përkatëse,</w:t>
      </w:r>
      <w:r>
        <w:rPr>
          <w:spacing w:val="-4"/>
          <w:sz w:val="24"/>
        </w:rPr>
        <w:t xml:space="preserve"> </w:t>
      </w:r>
      <w:r>
        <w:rPr>
          <w:sz w:val="24"/>
        </w:rPr>
        <w:t>kontrollon</w:t>
      </w:r>
      <w:r>
        <w:rPr>
          <w:spacing w:val="-4"/>
          <w:sz w:val="24"/>
        </w:rPr>
        <w:t xml:space="preserve"> </w:t>
      </w:r>
      <w:r>
        <w:rPr>
          <w:sz w:val="24"/>
        </w:rPr>
        <w:t>përputhshmërinë</w:t>
      </w:r>
      <w:r>
        <w:rPr>
          <w:spacing w:val="-4"/>
          <w:sz w:val="24"/>
        </w:rPr>
        <w:t xml:space="preserve"> </w:t>
      </w:r>
      <w:r>
        <w:rPr>
          <w:sz w:val="24"/>
        </w:rPr>
        <w:t>e</w:t>
      </w:r>
      <w:r>
        <w:rPr>
          <w:spacing w:val="-6"/>
          <w:sz w:val="24"/>
        </w:rPr>
        <w:t xml:space="preserve"> </w:t>
      </w:r>
      <w:r>
        <w:rPr>
          <w:sz w:val="24"/>
        </w:rPr>
        <w:t>listës</w:t>
      </w:r>
      <w:r>
        <w:rPr>
          <w:spacing w:val="-4"/>
          <w:sz w:val="24"/>
        </w:rPr>
        <w:t xml:space="preserve"> </w:t>
      </w:r>
      <w:r>
        <w:rPr>
          <w:sz w:val="24"/>
        </w:rPr>
        <w:t>paraprake</w:t>
      </w:r>
      <w:r>
        <w:rPr>
          <w:spacing w:val="-5"/>
          <w:sz w:val="24"/>
        </w:rPr>
        <w:t xml:space="preserve"> </w:t>
      </w:r>
      <w:r>
        <w:rPr>
          <w:sz w:val="24"/>
        </w:rPr>
        <w:t>të</w:t>
      </w:r>
      <w:r>
        <w:rPr>
          <w:spacing w:val="-4"/>
          <w:sz w:val="24"/>
        </w:rPr>
        <w:t xml:space="preserve"> </w:t>
      </w:r>
      <w:r>
        <w:rPr>
          <w:sz w:val="24"/>
        </w:rPr>
        <w:t>dokumentacionit</w:t>
      </w:r>
      <w:r>
        <w:rPr>
          <w:spacing w:val="-4"/>
          <w:sz w:val="24"/>
        </w:rPr>
        <w:t xml:space="preserve"> </w:t>
      </w:r>
      <w:r>
        <w:rPr>
          <w:sz w:val="24"/>
        </w:rPr>
        <w:t>të</w:t>
      </w:r>
      <w:r>
        <w:rPr>
          <w:spacing w:val="-4"/>
          <w:sz w:val="24"/>
        </w:rPr>
        <w:t xml:space="preserve"> </w:t>
      </w:r>
      <w:r>
        <w:rPr>
          <w:sz w:val="24"/>
        </w:rPr>
        <w:t>transferuar,</w:t>
      </w:r>
      <w:r>
        <w:rPr>
          <w:spacing w:val="-4"/>
          <w:sz w:val="24"/>
        </w:rPr>
        <w:t xml:space="preserve"> </w:t>
      </w:r>
      <w:r>
        <w:rPr>
          <w:sz w:val="24"/>
        </w:rPr>
        <w:t>kryen verifikimin e brendshëm të çdo dosje, përpilon raportin përkatës dhe inventarin e saktësuar të dokumentacionit në format elektronik sipas radhës së transferimeve të kryera dhe në varësi të kapaciteteve njerëzore e infrastrukturore.</w:t>
      </w:r>
    </w:p>
    <w:p w14:paraId="6C4230A1" w14:textId="77777777" w:rsidR="001A752D" w:rsidRDefault="000861BC">
      <w:pPr>
        <w:pStyle w:val="Paragrafiilists"/>
        <w:numPr>
          <w:ilvl w:val="1"/>
          <w:numId w:val="9"/>
        </w:numPr>
        <w:tabs>
          <w:tab w:val="left" w:pos="1679"/>
        </w:tabs>
        <w:spacing w:before="80" w:line="336" w:lineRule="auto"/>
        <w:ind w:right="1296" w:firstLine="0"/>
        <w:jc w:val="both"/>
        <w:rPr>
          <w:sz w:val="24"/>
        </w:rPr>
      </w:pPr>
      <w:r>
        <w:rPr>
          <w:sz w:val="24"/>
        </w:rPr>
        <w:t>ASHSGJ merr në dorëzim dokumentacionin arkivor në përputhje me legjislacionin në fuqi pasi</w:t>
      </w:r>
      <w:r>
        <w:rPr>
          <w:spacing w:val="-14"/>
          <w:sz w:val="24"/>
        </w:rPr>
        <w:t xml:space="preserve"> </w:t>
      </w:r>
      <w:r>
        <w:rPr>
          <w:sz w:val="24"/>
        </w:rPr>
        <w:t>fond-krijuesi</w:t>
      </w:r>
      <w:r>
        <w:rPr>
          <w:spacing w:val="-14"/>
          <w:sz w:val="24"/>
        </w:rPr>
        <w:t xml:space="preserve"> </w:t>
      </w:r>
      <w:r>
        <w:rPr>
          <w:sz w:val="24"/>
        </w:rPr>
        <w:t>ka</w:t>
      </w:r>
      <w:r>
        <w:rPr>
          <w:spacing w:val="-15"/>
          <w:sz w:val="24"/>
        </w:rPr>
        <w:t xml:space="preserve"> </w:t>
      </w:r>
      <w:r>
        <w:rPr>
          <w:sz w:val="24"/>
        </w:rPr>
        <w:t>përmbushur</w:t>
      </w:r>
      <w:r>
        <w:rPr>
          <w:spacing w:val="-15"/>
          <w:sz w:val="24"/>
        </w:rPr>
        <w:t xml:space="preserve"> </w:t>
      </w:r>
      <w:r>
        <w:rPr>
          <w:sz w:val="24"/>
        </w:rPr>
        <w:t>detyrimet</w:t>
      </w:r>
      <w:r>
        <w:rPr>
          <w:spacing w:val="-14"/>
          <w:sz w:val="24"/>
        </w:rPr>
        <w:t xml:space="preserve"> </w:t>
      </w:r>
      <w:r>
        <w:rPr>
          <w:sz w:val="24"/>
        </w:rPr>
        <w:t>që</w:t>
      </w:r>
      <w:r>
        <w:rPr>
          <w:spacing w:val="-13"/>
          <w:sz w:val="24"/>
        </w:rPr>
        <w:t xml:space="preserve"> </w:t>
      </w:r>
      <w:r>
        <w:rPr>
          <w:sz w:val="24"/>
        </w:rPr>
        <w:t>rrjedhin</w:t>
      </w:r>
      <w:r>
        <w:rPr>
          <w:spacing w:val="-14"/>
          <w:sz w:val="24"/>
        </w:rPr>
        <w:t xml:space="preserve"> </w:t>
      </w:r>
      <w:r>
        <w:rPr>
          <w:sz w:val="24"/>
        </w:rPr>
        <w:t>nga</w:t>
      </w:r>
      <w:r>
        <w:rPr>
          <w:spacing w:val="-13"/>
          <w:sz w:val="24"/>
        </w:rPr>
        <w:t xml:space="preserve"> </w:t>
      </w:r>
      <w:r>
        <w:rPr>
          <w:sz w:val="24"/>
        </w:rPr>
        <w:t>raportet</w:t>
      </w:r>
      <w:r>
        <w:rPr>
          <w:spacing w:val="-14"/>
          <w:sz w:val="24"/>
        </w:rPr>
        <w:t xml:space="preserve"> </w:t>
      </w:r>
      <w:r>
        <w:rPr>
          <w:sz w:val="24"/>
        </w:rPr>
        <w:t>në</w:t>
      </w:r>
      <w:r>
        <w:rPr>
          <w:spacing w:val="-13"/>
          <w:sz w:val="24"/>
        </w:rPr>
        <w:t xml:space="preserve"> </w:t>
      </w:r>
      <w:r>
        <w:rPr>
          <w:sz w:val="24"/>
        </w:rPr>
        <w:t>lidhje</w:t>
      </w:r>
      <w:r>
        <w:rPr>
          <w:spacing w:val="-15"/>
          <w:sz w:val="24"/>
        </w:rPr>
        <w:t xml:space="preserve"> </w:t>
      </w:r>
      <w:r>
        <w:rPr>
          <w:sz w:val="24"/>
        </w:rPr>
        <w:t>me</w:t>
      </w:r>
      <w:r>
        <w:rPr>
          <w:spacing w:val="-15"/>
          <w:sz w:val="24"/>
        </w:rPr>
        <w:t xml:space="preserve"> </w:t>
      </w:r>
      <w:r>
        <w:rPr>
          <w:sz w:val="24"/>
        </w:rPr>
        <w:t>dokumentacionin arkivor të transferuar, veçanërisht dërgimit të inventarëve vjetorë të rifreskuar të fondit të tyre arkivor sipas dispozitave të kësaj rregulloreje.</w:t>
      </w:r>
    </w:p>
    <w:p w14:paraId="425092CA" w14:textId="77777777" w:rsidR="001A752D" w:rsidRDefault="000861BC">
      <w:pPr>
        <w:pStyle w:val="Paragrafiilists"/>
        <w:numPr>
          <w:ilvl w:val="1"/>
          <w:numId w:val="9"/>
        </w:numPr>
        <w:tabs>
          <w:tab w:val="left" w:pos="1657"/>
        </w:tabs>
        <w:spacing w:before="82"/>
        <w:ind w:left="1656" w:right="0" w:hanging="361"/>
        <w:jc w:val="both"/>
        <w:rPr>
          <w:sz w:val="24"/>
        </w:rPr>
      </w:pPr>
      <w:r>
        <w:rPr>
          <w:sz w:val="24"/>
        </w:rPr>
        <w:t>ASHSGJ</w:t>
      </w:r>
      <w:r>
        <w:rPr>
          <w:spacing w:val="-2"/>
          <w:sz w:val="24"/>
        </w:rPr>
        <w:t xml:space="preserve"> </w:t>
      </w:r>
      <w:r>
        <w:rPr>
          <w:sz w:val="24"/>
        </w:rPr>
        <w:t>nuk</w:t>
      </w:r>
      <w:r>
        <w:rPr>
          <w:spacing w:val="-2"/>
          <w:sz w:val="24"/>
        </w:rPr>
        <w:t xml:space="preserve"> </w:t>
      </w:r>
      <w:proofErr w:type="spellStart"/>
      <w:r>
        <w:rPr>
          <w:sz w:val="24"/>
        </w:rPr>
        <w:t>asgjeson</w:t>
      </w:r>
      <w:proofErr w:type="spellEnd"/>
      <w:r>
        <w:rPr>
          <w:spacing w:val="-2"/>
          <w:sz w:val="24"/>
        </w:rPr>
        <w:t xml:space="preserve"> </w:t>
      </w:r>
      <w:r>
        <w:rPr>
          <w:sz w:val="24"/>
        </w:rPr>
        <w:t>dokumentacion</w:t>
      </w:r>
      <w:r>
        <w:rPr>
          <w:spacing w:val="-2"/>
          <w:sz w:val="24"/>
        </w:rPr>
        <w:t xml:space="preserve"> </w:t>
      </w:r>
      <w:r>
        <w:rPr>
          <w:sz w:val="24"/>
        </w:rPr>
        <w:t>arkivor pa</w:t>
      </w:r>
      <w:r>
        <w:rPr>
          <w:spacing w:val="-3"/>
          <w:sz w:val="24"/>
        </w:rPr>
        <w:t xml:space="preserve"> </w:t>
      </w:r>
      <w:r>
        <w:rPr>
          <w:sz w:val="24"/>
        </w:rPr>
        <w:t>pëlqimin</w:t>
      </w:r>
      <w:r>
        <w:rPr>
          <w:spacing w:val="-1"/>
          <w:sz w:val="24"/>
        </w:rPr>
        <w:t xml:space="preserve"> </w:t>
      </w:r>
      <w:r>
        <w:rPr>
          <w:sz w:val="24"/>
        </w:rPr>
        <w:t>e</w:t>
      </w:r>
      <w:r>
        <w:rPr>
          <w:spacing w:val="-3"/>
          <w:sz w:val="24"/>
        </w:rPr>
        <w:t xml:space="preserve"> </w:t>
      </w:r>
      <w:r>
        <w:rPr>
          <w:sz w:val="24"/>
        </w:rPr>
        <w:t>fond-krijuesit</w:t>
      </w:r>
      <w:r>
        <w:rPr>
          <w:spacing w:val="-1"/>
          <w:sz w:val="24"/>
        </w:rPr>
        <w:t xml:space="preserve"> </w:t>
      </w:r>
      <w:r>
        <w:rPr>
          <w:sz w:val="24"/>
        </w:rPr>
        <w:t>që</w:t>
      </w:r>
      <w:r>
        <w:rPr>
          <w:spacing w:val="2"/>
          <w:sz w:val="24"/>
        </w:rPr>
        <w:t xml:space="preserve"> </w:t>
      </w:r>
      <w:r>
        <w:rPr>
          <w:sz w:val="24"/>
        </w:rPr>
        <w:t>e</w:t>
      </w:r>
      <w:r>
        <w:rPr>
          <w:spacing w:val="-2"/>
          <w:sz w:val="24"/>
        </w:rPr>
        <w:t xml:space="preserve"> </w:t>
      </w:r>
      <w:r>
        <w:rPr>
          <w:sz w:val="24"/>
        </w:rPr>
        <w:t>ka</w:t>
      </w:r>
      <w:r>
        <w:rPr>
          <w:spacing w:val="-8"/>
          <w:sz w:val="24"/>
        </w:rPr>
        <w:t xml:space="preserve"> </w:t>
      </w:r>
      <w:r>
        <w:rPr>
          <w:spacing w:val="-2"/>
          <w:sz w:val="24"/>
        </w:rPr>
        <w:t>dorëzuar.</w:t>
      </w:r>
    </w:p>
    <w:p w14:paraId="281C246E" w14:textId="77777777" w:rsidR="001A752D" w:rsidRDefault="000861BC">
      <w:pPr>
        <w:pStyle w:val="Paragrafiilists"/>
        <w:numPr>
          <w:ilvl w:val="1"/>
          <w:numId w:val="9"/>
        </w:numPr>
        <w:tabs>
          <w:tab w:val="left" w:pos="1657"/>
        </w:tabs>
        <w:spacing w:before="189" w:line="336" w:lineRule="auto"/>
        <w:ind w:right="1296" w:firstLine="0"/>
        <w:jc w:val="both"/>
        <w:rPr>
          <w:sz w:val="24"/>
        </w:rPr>
      </w:pPr>
      <w:r>
        <w:rPr>
          <w:sz w:val="24"/>
        </w:rPr>
        <w:t>Të</w:t>
      </w:r>
      <w:r>
        <w:rPr>
          <w:spacing w:val="-5"/>
          <w:sz w:val="24"/>
        </w:rPr>
        <w:t xml:space="preserve"> </w:t>
      </w:r>
      <w:r>
        <w:rPr>
          <w:sz w:val="24"/>
        </w:rPr>
        <w:t>gjitha</w:t>
      </w:r>
      <w:r>
        <w:rPr>
          <w:spacing w:val="-3"/>
          <w:sz w:val="24"/>
        </w:rPr>
        <w:t xml:space="preserve"> </w:t>
      </w:r>
      <w:r>
        <w:rPr>
          <w:sz w:val="24"/>
        </w:rPr>
        <w:t>aktet</w:t>
      </w:r>
      <w:r>
        <w:rPr>
          <w:spacing w:val="-3"/>
          <w:sz w:val="24"/>
        </w:rPr>
        <w:t xml:space="preserve"> </w:t>
      </w:r>
      <w:r>
        <w:rPr>
          <w:sz w:val="24"/>
        </w:rPr>
        <w:t>e</w:t>
      </w:r>
      <w:r>
        <w:rPr>
          <w:spacing w:val="-4"/>
          <w:sz w:val="24"/>
        </w:rPr>
        <w:t xml:space="preserve"> </w:t>
      </w:r>
      <w:r>
        <w:rPr>
          <w:sz w:val="24"/>
        </w:rPr>
        <w:t>përpunimit,</w:t>
      </w:r>
      <w:r>
        <w:rPr>
          <w:spacing w:val="-3"/>
          <w:sz w:val="24"/>
        </w:rPr>
        <w:t xml:space="preserve"> </w:t>
      </w:r>
      <w:r>
        <w:rPr>
          <w:sz w:val="24"/>
        </w:rPr>
        <w:t>transferimit,</w:t>
      </w:r>
      <w:r>
        <w:rPr>
          <w:spacing w:val="-3"/>
          <w:sz w:val="24"/>
        </w:rPr>
        <w:t xml:space="preserve"> </w:t>
      </w:r>
      <w:r>
        <w:rPr>
          <w:sz w:val="24"/>
        </w:rPr>
        <w:t>dorëzimit</w:t>
      </w:r>
      <w:r>
        <w:rPr>
          <w:spacing w:val="-3"/>
          <w:sz w:val="24"/>
        </w:rPr>
        <w:t xml:space="preserve"> </w:t>
      </w:r>
      <w:r>
        <w:rPr>
          <w:sz w:val="24"/>
        </w:rPr>
        <w:t>dhe</w:t>
      </w:r>
      <w:r>
        <w:rPr>
          <w:spacing w:val="-4"/>
          <w:sz w:val="24"/>
        </w:rPr>
        <w:t xml:space="preserve"> </w:t>
      </w:r>
      <w:proofErr w:type="spellStart"/>
      <w:r>
        <w:rPr>
          <w:sz w:val="24"/>
        </w:rPr>
        <w:t>asgjesimit</w:t>
      </w:r>
      <w:proofErr w:type="spellEnd"/>
      <w:r>
        <w:rPr>
          <w:spacing w:val="-5"/>
          <w:sz w:val="24"/>
        </w:rPr>
        <w:t xml:space="preserve"> </w:t>
      </w:r>
      <w:r>
        <w:rPr>
          <w:sz w:val="24"/>
        </w:rPr>
        <w:t>regjistrohen</w:t>
      </w:r>
      <w:r>
        <w:rPr>
          <w:spacing w:val="-3"/>
          <w:sz w:val="24"/>
        </w:rPr>
        <w:t xml:space="preserve"> </w:t>
      </w:r>
      <w:r>
        <w:rPr>
          <w:sz w:val="24"/>
        </w:rPr>
        <w:t>në</w:t>
      </w:r>
      <w:r>
        <w:rPr>
          <w:spacing w:val="-4"/>
          <w:sz w:val="24"/>
        </w:rPr>
        <w:t xml:space="preserve"> </w:t>
      </w:r>
      <w:r>
        <w:rPr>
          <w:sz w:val="24"/>
        </w:rPr>
        <w:t>regjistrin</w:t>
      </w:r>
      <w:r>
        <w:rPr>
          <w:spacing w:val="-5"/>
          <w:sz w:val="24"/>
        </w:rPr>
        <w:t xml:space="preserve"> </w:t>
      </w:r>
      <w:r>
        <w:rPr>
          <w:sz w:val="24"/>
        </w:rPr>
        <w:t>e korrespondencës me numër protokolli të fond-krijuesit dhe të ASHSGJ.</w:t>
      </w:r>
    </w:p>
    <w:p w14:paraId="5AAE49A8" w14:textId="77777777" w:rsidR="001A752D" w:rsidRDefault="001A752D">
      <w:pPr>
        <w:pStyle w:val="Trupiitekstit"/>
        <w:rPr>
          <w:sz w:val="26"/>
        </w:rPr>
      </w:pPr>
    </w:p>
    <w:p w14:paraId="6B4C869F" w14:textId="77777777" w:rsidR="001A752D" w:rsidRDefault="001A752D">
      <w:pPr>
        <w:pStyle w:val="Trupiitekstit"/>
        <w:spacing w:before="7"/>
        <w:rPr>
          <w:sz w:val="21"/>
        </w:rPr>
      </w:pPr>
    </w:p>
    <w:p w14:paraId="71D584BC" w14:textId="77777777" w:rsidR="001A752D" w:rsidRDefault="000861BC">
      <w:pPr>
        <w:ind w:left="2573"/>
        <w:rPr>
          <w:b/>
          <w:sz w:val="24"/>
        </w:rPr>
      </w:pPr>
      <w:r>
        <w:rPr>
          <w:b/>
          <w:sz w:val="24"/>
        </w:rPr>
        <w:t>Neni</w:t>
      </w:r>
      <w:r>
        <w:rPr>
          <w:b/>
          <w:spacing w:val="23"/>
          <w:sz w:val="24"/>
        </w:rPr>
        <w:t xml:space="preserve"> </w:t>
      </w:r>
      <w:r>
        <w:rPr>
          <w:b/>
          <w:sz w:val="24"/>
        </w:rPr>
        <w:t>4</w:t>
      </w:r>
      <w:r>
        <w:rPr>
          <w:b/>
          <w:spacing w:val="13"/>
          <w:sz w:val="24"/>
        </w:rPr>
        <w:t xml:space="preserve"> </w:t>
      </w:r>
      <w:r>
        <w:rPr>
          <w:b/>
          <w:sz w:val="24"/>
        </w:rPr>
        <w:t>–</w:t>
      </w:r>
      <w:r>
        <w:rPr>
          <w:b/>
          <w:spacing w:val="14"/>
          <w:sz w:val="24"/>
        </w:rPr>
        <w:t xml:space="preserve"> </w:t>
      </w:r>
      <w:r>
        <w:rPr>
          <w:b/>
          <w:sz w:val="24"/>
        </w:rPr>
        <w:t>Administrimi</w:t>
      </w:r>
      <w:r>
        <w:rPr>
          <w:b/>
          <w:spacing w:val="12"/>
          <w:sz w:val="24"/>
        </w:rPr>
        <w:t xml:space="preserve"> </w:t>
      </w:r>
      <w:r>
        <w:rPr>
          <w:b/>
          <w:sz w:val="24"/>
        </w:rPr>
        <w:t>i</w:t>
      </w:r>
      <w:r>
        <w:rPr>
          <w:b/>
          <w:spacing w:val="43"/>
          <w:sz w:val="24"/>
        </w:rPr>
        <w:t xml:space="preserve"> </w:t>
      </w:r>
      <w:r>
        <w:rPr>
          <w:b/>
          <w:sz w:val="24"/>
        </w:rPr>
        <w:t>njësisë</w:t>
      </w:r>
      <w:r>
        <w:rPr>
          <w:b/>
          <w:spacing w:val="15"/>
          <w:sz w:val="24"/>
        </w:rPr>
        <w:t xml:space="preserve"> </w:t>
      </w:r>
      <w:r>
        <w:rPr>
          <w:b/>
          <w:sz w:val="24"/>
        </w:rPr>
        <w:t>së</w:t>
      </w:r>
      <w:r>
        <w:rPr>
          <w:b/>
          <w:spacing w:val="17"/>
          <w:sz w:val="24"/>
        </w:rPr>
        <w:t xml:space="preserve"> </w:t>
      </w:r>
      <w:r>
        <w:rPr>
          <w:b/>
          <w:sz w:val="24"/>
        </w:rPr>
        <w:t>ruajtjes</w:t>
      </w:r>
      <w:r>
        <w:rPr>
          <w:b/>
          <w:spacing w:val="18"/>
          <w:sz w:val="24"/>
        </w:rPr>
        <w:t xml:space="preserve"> </w:t>
      </w:r>
      <w:r>
        <w:rPr>
          <w:b/>
          <w:spacing w:val="17"/>
          <w:sz w:val="24"/>
        </w:rPr>
        <w:t>pranë</w:t>
      </w:r>
      <w:r>
        <w:rPr>
          <w:b/>
          <w:spacing w:val="70"/>
          <w:sz w:val="24"/>
        </w:rPr>
        <w:t xml:space="preserve"> </w:t>
      </w:r>
      <w:r>
        <w:rPr>
          <w:b/>
          <w:sz w:val="24"/>
        </w:rPr>
        <w:t>fond-</w:t>
      </w:r>
      <w:r>
        <w:rPr>
          <w:b/>
          <w:spacing w:val="-2"/>
          <w:sz w:val="24"/>
        </w:rPr>
        <w:t>krijuesit</w:t>
      </w:r>
    </w:p>
    <w:p w14:paraId="27520D9E" w14:textId="77777777" w:rsidR="001A752D" w:rsidRDefault="000861BC">
      <w:pPr>
        <w:pStyle w:val="Paragrafiilists"/>
        <w:numPr>
          <w:ilvl w:val="1"/>
          <w:numId w:val="8"/>
        </w:numPr>
        <w:tabs>
          <w:tab w:val="left" w:pos="1671"/>
        </w:tabs>
        <w:spacing w:before="190" w:line="336" w:lineRule="auto"/>
        <w:ind w:right="1292" w:firstLine="0"/>
        <w:jc w:val="both"/>
        <w:rPr>
          <w:sz w:val="24"/>
        </w:rPr>
      </w:pPr>
      <w:r>
        <w:rPr>
          <w:sz w:val="24"/>
        </w:rPr>
        <w:t xml:space="preserve">Dosja fizike e çështjes arkivohet nga kancelari i </w:t>
      </w:r>
      <w:proofErr w:type="spellStart"/>
      <w:r>
        <w:rPr>
          <w:sz w:val="24"/>
        </w:rPr>
        <w:t>fondkrijuesit</w:t>
      </w:r>
      <w:proofErr w:type="spellEnd"/>
      <w:r>
        <w:rPr>
          <w:sz w:val="24"/>
        </w:rPr>
        <w:t xml:space="preserve"> kur vendimi i</w:t>
      </w:r>
      <w:r>
        <w:rPr>
          <w:spacing w:val="40"/>
          <w:sz w:val="24"/>
        </w:rPr>
        <w:t xml:space="preserve"> </w:t>
      </w:r>
      <w:r>
        <w:rPr>
          <w:sz w:val="24"/>
        </w:rPr>
        <w:t>gjykatës</w:t>
      </w:r>
      <w:r>
        <w:rPr>
          <w:spacing w:val="40"/>
          <w:sz w:val="24"/>
        </w:rPr>
        <w:t xml:space="preserve"> </w:t>
      </w:r>
      <w:r>
        <w:rPr>
          <w:sz w:val="24"/>
        </w:rPr>
        <w:t xml:space="preserve">ose i prokurorisë për </w:t>
      </w:r>
      <w:proofErr w:type="spellStart"/>
      <w:r>
        <w:rPr>
          <w:sz w:val="24"/>
        </w:rPr>
        <w:t>kallzim</w:t>
      </w:r>
      <w:proofErr w:type="spellEnd"/>
      <w:r>
        <w:rPr>
          <w:sz w:val="24"/>
        </w:rPr>
        <w:t xml:space="preserve"> merr formë të prerë.</w:t>
      </w:r>
    </w:p>
    <w:p w14:paraId="11E140D7" w14:textId="77777777" w:rsidR="001A752D" w:rsidRDefault="001A752D">
      <w:pPr>
        <w:spacing w:line="336" w:lineRule="auto"/>
        <w:jc w:val="both"/>
        <w:rPr>
          <w:sz w:val="24"/>
        </w:rPr>
        <w:sectPr w:rsidR="001A752D">
          <w:pgSz w:w="11920" w:h="16860"/>
          <w:pgMar w:top="1360" w:right="0" w:bottom="280" w:left="0" w:header="720" w:footer="720" w:gutter="0"/>
          <w:cols w:space="720"/>
        </w:sectPr>
      </w:pPr>
    </w:p>
    <w:p w14:paraId="098134CD" w14:textId="77777777" w:rsidR="001A752D" w:rsidRDefault="000861BC">
      <w:pPr>
        <w:pStyle w:val="Paragrafiilists"/>
        <w:numPr>
          <w:ilvl w:val="1"/>
          <w:numId w:val="8"/>
        </w:numPr>
        <w:tabs>
          <w:tab w:val="left" w:pos="1710"/>
        </w:tabs>
        <w:spacing w:before="69" w:line="336" w:lineRule="auto"/>
        <w:ind w:right="1303" w:firstLine="0"/>
        <w:jc w:val="both"/>
        <w:rPr>
          <w:sz w:val="24"/>
        </w:rPr>
      </w:pPr>
      <w:r>
        <w:rPr>
          <w:w w:val="105"/>
          <w:sz w:val="24"/>
        </w:rPr>
        <w:lastRenderedPageBreak/>
        <w:t xml:space="preserve">Njësia e ruajtjes ose fashikulli gjyqësor identifikohet nga numri dhe data e vendimit </w:t>
      </w:r>
      <w:r>
        <w:rPr>
          <w:spacing w:val="-2"/>
          <w:w w:val="105"/>
          <w:sz w:val="24"/>
        </w:rPr>
        <w:t>gjyqësor.</w:t>
      </w:r>
    </w:p>
    <w:p w14:paraId="3CD354E5" w14:textId="77777777" w:rsidR="001A752D" w:rsidRDefault="000861BC">
      <w:pPr>
        <w:pStyle w:val="Paragrafiilists"/>
        <w:numPr>
          <w:ilvl w:val="1"/>
          <w:numId w:val="8"/>
        </w:numPr>
        <w:tabs>
          <w:tab w:val="left" w:pos="1695"/>
        </w:tabs>
        <w:spacing w:line="336" w:lineRule="auto"/>
        <w:ind w:right="1302" w:firstLine="0"/>
        <w:jc w:val="both"/>
        <w:rPr>
          <w:sz w:val="24"/>
        </w:rPr>
      </w:pPr>
      <w:r>
        <w:rPr>
          <w:w w:val="105"/>
          <w:sz w:val="24"/>
        </w:rPr>
        <w:t xml:space="preserve">Njësia e ruajtjes ose fashikulli hetimor identifikohet nga numri dhe data e vendimit të </w:t>
      </w:r>
      <w:proofErr w:type="spellStart"/>
      <w:r>
        <w:rPr>
          <w:spacing w:val="-2"/>
          <w:w w:val="105"/>
          <w:sz w:val="24"/>
        </w:rPr>
        <w:t>kallzimit</w:t>
      </w:r>
      <w:proofErr w:type="spellEnd"/>
      <w:r>
        <w:rPr>
          <w:spacing w:val="-2"/>
          <w:w w:val="105"/>
          <w:sz w:val="24"/>
        </w:rPr>
        <w:t>.</w:t>
      </w:r>
    </w:p>
    <w:p w14:paraId="126CA66B" w14:textId="77777777" w:rsidR="001A752D" w:rsidRDefault="000861BC">
      <w:pPr>
        <w:pStyle w:val="Paragrafiilists"/>
        <w:numPr>
          <w:ilvl w:val="1"/>
          <w:numId w:val="8"/>
        </w:numPr>
        <w:tabs>
          <w:tab w:val="left" w:pos="1657"/>
        </w:tabs>
        <w:spacing w:before="82" w:line="336" w:lineRule="auto"/>
        <w:ind w:right="1297" w:firstLine="0"/>
        <w:jc w:val="both"/>
        <w:rPr>
          <w:sz w:val="24"/>
        </w:rPr>
      </w:pPr>
      <w:r>
        <w:rPr>
          <w:sz w:val="24"/>
        </w:rPr>
        <w:t>Kur njësia e ruajtjes ose fashikulli ka disa volume, ato evidentohen sipas radhës së formimit në volume me fraksion.</w:t>
      </w:r>
    </w:p>
    <w:p w14:paraId="6D390673" w14:textId="77777777" w:rsidR="001A752D" w:rsidRDefault="000861BC">
      <w:pPr>
        <w:pStyle w:val="Paragrafiilists"/>
        <w:numPr>
          <w:ilvl w:val="1"/>
          <w:numId w:val="8"/>
        </w:numPr>
        <w:tabs>
          <w:tab w:val="left" w:pos="1655"/>
        </w:tabs>
        <w:spacing w:line="336" w:lineRule="auto"/>
        <w:ind w:firstLine="0"/>
        <w:jc w:val="both"/>
        <w:rPr>
          <w:sz w:val="24"/>
        </w:rPr>
      </w:pPr>
      <w:r>
        <w:rPr>
          <w:sz w:val="24"/>
        </w:rPr>
        <w:t>Seria</w:t>
      </w:r>
      <w:r>
        <w:rPr>
          <w:spacing w:val="-1"/>
          <w:sz w:val="24"/>
        </w:rPr>
        <w:t xml:space="preserve"> </w:t>
      </w:r>
      <w:r>
        <w:rPr>
          <w:sz w:val="24"/>
        </w:rPr>
        <w:t>e</w:t>
      </w:r>
      <w:r>
        <w:rPr>
          <w:spacing w:val="-5"/>
          <w:sz w:val="24"/>
        </w:rPr>
        <w:t xml:space="preserve"> </w:t>
      </w:r>
      <w:r>
        <w:rPr>
          <w:sz w:val="24"/>
        </w:rPr>
        <w:t>dosjes</w:t>
      </w:r>
      <w:r>
        <w:rPr>
          <w:spacing w:val="-5"/>
          <w:sz w:val="24"/>
        </w:rPr>
        <w:t xml:space="preserve"> </w:t>
      </w:r>
      <w:r>
        <w:rPr>
          <w:sz w:val="24"/>
        </w:rPr>
        <w:t>së</w:t>
      </w:r>
      <w:r>
        <w:rPr>
          <w:spacing w:val="-5"/>
          <w:sz w:val="24"/>
        </w:rPr>
        <w:t xml:space="preserve"> </w:t>
      </w:r>
      <w:r>
        <w:rPr>
          <w:sz w:val="24"/>
        </w:rPr>
        <w:t>çështjes</w:t>
      </w:r>
      <w:r>
        <w:rPr>
          <w:spacing w:val="-5"/>
          <w:sz w:val="24"/>
        </w:rPr>
        <w:t xml:space="preserve"> </w:t>
      </w:r>
      <w:r>
        <w:rPr>
          <w:sz w:val="24"/>
        </w:rPr>
        <w:t>përcaktohet</w:t>
      </w:r>
      <w:r>
        <w:rPr>
          <w:spacing w:val="-6"/>
          <w:sz w:val="24"/>
        </w:rPr>
        <w:t xml:space="preserve"> </w:t>
      </w:r>
      <w:r>
        <w:rPr>
          <w:sz w:val="24"/>
        </w:rPr>
        <w:t>në</w:t>
      </w:r>
      <w:r>
        <w:rPr>
          <w:spacing w:val="-7"/>
          <w:sz w:val="24"/>
        </w:rPr>
        <w:t xml:space="preserve"> </w:t>
      </w:r>
      <w:r>
        <w:rPr>
          <w:sz w:val="24"/>
        </w:rPr>
        <w:t>varësi</w:t>
      </w:r>
      <w:r>
        <w:rPr>
          <w:spacing w:val="-3"/>
          <w:sz w:val="24"/>
        </w:rPr>
        <w:t xml:space="preserve"> </w:t>
      </w:r>
      <w:r>
        <w:rPr>
          <w:sz w:val="24"/>
        </w:rPr>
        <w:t>të</w:t>
      </w:r>
      <w:r>
        <w:rPr>
          <w:spacing w:val="-7"/>
          <w:sz w:val="24"/>
        </w:rPr>
        <w:t xml:space="preserve"> </w:t>
      </w:r>
      <w:r>
        <w:rPr>
          <w:sz w:val="24"/>
        </w:rPr>
        <w:t>objektit</w:t>
      </w:r>
      <w:r>
        <w:rPr>
          <w:spacing w:val="-6"/>
          <w:sz w:val="24"/>
        </w:rPr>
        <w:t xml:space="preserve"> </w:t>
      </w:r>
      <w:r>
        <w:rPr>
          <w:sz w:val="24"/>
        </w:rPr>
        <w:t>nga</w:t>
      </w:r>
      <w:r>
        <w:rPr>
          <w:spacing w:val="-7"/>
          <w:sz w:val="24"/>
        </w:rPr>
        <w:t xml:space="preserve"> </w:t>
      </w:r>
      <w:r>
        <w:rPr>
          <w:sz w:val="24"/>
        </w:rPr>
        <w:t>gjyqtari</w:t>
      </w:r>
      <w:r>
        <w:rPr>
          <w:spacing w:val="-7"/>
          <w:sz w:val="24"/>
        </w:rPr>
        <w:t xml:space="preserve"> </w:t>
      </w:r>
      <w:r>
        <w:rPr>
          <w:sz w:val="24"/>
        </w:rPr>
        <w:t>i</w:t>
      </w:r>
      <w:r>
        <w:rPr>
          <w:spacing w:val="-3"/>
          <w:sz w:val="24"/>
        </w:rPr>
        <w:t xml:space="preserve"> </w:t>
      </w:r>
      <w:r>
        <w:rPr>
          <w:sz w:val="24"/>
        </w:rPr>
        <w:t>çështjes</w:t>
      </w:r>
      <w:r>
        <w:rPr>
          <w:spacing w:val="-1"/>
          <w:sz w:val="24"/>
        </w:rPr>
        <w:t xml:space="preserve"> </w:t>
      </w:r>
      <w:r>
        <w:rPr>
          <w:sz w:val="24"/>
        </w:rPr>
        <w:t>ose</w:t>
      </w:r>
      <w:r>
        <w:rPr>
          <w:spacing w:val="-7"/>
          <w:sz w:val="24"/>
        </w:rPr>
        <w:t xml:space="preserve"> </w:t>
      </w:r>
      <w:r>
        <w:rPr>
          <w:sz w:val="24"/>
        </w:rPr>
        <w:t>kancelari i</w:t>
      </w:r>
      <w:r>
        <w:rPr>
          <w:spacing w:val="-6"/>
          <w:sz w:val="24"/>
        </w:rPr>
        <w:t xml:space="preserve"> </w:t>
      </w:r>
      <w:proofErr w:type="spellStart"/>
      <w:r>
        <w:rPr>
          <w:sz w:val="24"/>
        </w:rPr>
        <w:t>fondkrijuesit</w:t>
      </w:r>
      <w:proofErr w:type="spellEnd"/>
      <w:r>
        <w:rPr>
          <w:sz w:val="24"/>
        </w:rPr>
        <w:t>.</w:t>
      </w:r>
      <w:r>
        <w:rPr>
          <w:spacing w:val="-7"/>
          <w:sz w:val="24"/>
        </w:rPr>
        <w:t xml:space="preserve"> </w:t>
      </w:r>
      <w:r>
        <w:rPr>
          <w:sz w:val="24"/>
        </w:rPr>
        <w:t>Seria</w:t>
      </w:r>
      <w:r>
        <w:rPr>
          <w:spacing w:val="-5"/>
          <w:sz w:val="24"/>
        </w:rPr>
        <w:t xml:space="preserve"> </w:t>
      </w:r>
      <w:r>
        <w:rPr>
          <w:sz w:val="24"/>
        </w:rPr>
        <w:t>shënohet</w:t>
      </w:r>
      <w:r>
        <w:rPr>
          <w:spacing w:val="-4"/>
          <w:sz w:val="24"/>
        </w:rPr>
        <w:t xml:space="preserve"> </w:t>
      </w:r>
      <w:r>
        <w:rPr>
          <w:sz w:val="24"/>
        </w:rPr>
        <w:t>në</w:t>
      </w:r>
      <w:r>
        <w:rPr>
          <w:spacing w:val="-3"/>
          <w:sz w:val="24"/>
        </w:rPr>
        <w:t xml:space="preserve"> </w:t>
      </w:r>
      <w:r>
        <w:rPr>
          <w:sz w:val="24"/>
        </w:rPr>
        <w:t>pjesën</w:t>
      </w:r>
      <w:r>
        <w:rPr>
          <w:spacing w:val="-2"/>
          <w:sz w:val="24"/>
        </w:rPr>
        <w:t xml:space="preserve"> </w:t>
      </w:r>
      <w:r>
        <w:rPr>
          <w:sz w:val="24"/>
        </w:rPr>
        <w:t>e</w:t>
      </w:r>
      <w:r>
        <w:rPr>
          <w:spacing w:val="-5"/>
          <w:sz w:val="24"/>
        </w:rPr>
        <w:t xml:space="preserve"> </w:t>
      </w:r>
      <w:r>
        <w:rPr>
          <w:sz w:val="24"/>
        </w:rPr>
        <w:t>sipërme,</w:t>
      </w:r>
      <w:r>
        <w:rPr>
          <w:spacing w:val="-2"/>
          <w:sz w:val="24"/>
        </w:rPr>
        <w:t xml:space="preserve"> </w:t>
      </w:r>
      <w:r>
        <w:rPr>
          <w:sz w:val="24"/>
        </w:rPr>
        <w:t>krahu</w:t>
      </w:r>
      <w:r>
        <w:rPr>
          <w:spacing w:val="-6"/>
          <w:sz w:val="24"/>
        </w:rPr>
        <w:t xml:space="preserve"> </w:t>
      </w:r>
      <w:r>
        <w:rPr>
          <w:sz w:val="24"/>
        </w:rPr>
        <w:t>i</w:t>
      </w:r>
      <w:r>
        <w:rPr>
          <w:spacing w:val="-1"/>
          <w:sz w:val="24"/>
        </w:rPr>
        <w:t xml:space="preserve"> </w:t>
      </w:r>
      <w:r>
        <w:rPr>
          <w:sz w:val="24"/>
        </w:rPr>
        <w:t>djathtë</w:t>
      </w:r>
      <w:r>
        <w:rPr>
          <w:spacing w:val="-5"/>
          <w:sz w:val="24"/>
        </w:rPr>
        <w:t xml:space="preserve"> </w:t>
      </w:r>
      <w:r>
        <w:rPr>
          <w:sz w:val="24"/>
        </w:rPr>
        <w:t>i</w:t>
      </w:r>
      <w:r>
        <w:rPr>
          <w:spacing w:val="-4"/>
          <w:sz w:val="24"/>
        </w:rPr>
        <w:t xml:space="preserve"> </w:t>
      </w:r>
      <w:r>
        <w:rPr>
          <w:sz w:val="24"/>
        </w:rPr>
        <w:t>kapakut</w:t>
      </w:r>
      <w:r>
        <w:rPr>
          <w:spacing w:val="-2"/>
          <w:sz w:val="24"/>
        </w:rPr>
        <w:t xml:space="preserve"> </w:t>
      </w:r>
      <w:r>
        <w:rPr>
          <w:sz w:val="24"/>
        </w:rPr>
        <w:t>të</w:t>
      </w:r>
      <w:r>
        <w:rPr>
          <w:spacing w:val="-5"/>
          <w:sz w:val="24"/>
        </w:rPr>
        <w:t xml:space="preserve"> </w:t>
      </w:r>
      <w:r>
        <w:rPr>
          <w:sz w:val="24"/>
        </w:rPr>
        <w:t>dosjes: 4.5.1</w:t>
      </w:r>
      <w:r>
        <w:rPr>
          <w:spacing w:val="-4"/>
          <w:sz w:val="24"/>
        </w:rPr>
        <w:t xml:space="preserve"> </w:t>
      </w:r>
      <w:r>
        <w:rPr>
          <w:sz w:val="24"/>
        </w:rPr>
        <w:t>RHK [</w:t>
      </w:r>
      <w:proofErr w:type="spellStart"/>
      <w:r>
        <w:rPr>
          <w:sz w:val="24"/>
        </w:rPr>
        <w:t>shkronjëa</w:t>
      </w:r>
      <w:proofErr w:type="spellEnd"/>
      <w:r>
        <w:rPr>
          <w:sz w:val="24"/>
        </w:rPr>
        <w:t xml:space="preserve"> kapitale] për seritë që ruhen përgjithmonë; &amp;</w:t>
      </w:r>
    </w:p>
    <w:p w14:paraId="3FB950BB" w14:textId="77777777" w:rsidR="001A752D" w:rsidRDefault="000861BC">
      <w:pPr>
        <w:pStyle w:val="Trupiitekstit"/>
        <w:spacing w:before="80"/>
        <w:ind w:left="1296"/>
        <w:jc w:val="both"/>
      </w:pPr>
      <w:r>
        <w:t>4.5.2</w:t>
      </w:r>
      <w:r>
        <w:rPr>
          <w:spacing w:val="-3"/>
        </w:rPr>
        <w:t xml:space="preserve"> </w:t>
      </w:r>
      <w:r>
        <w:t>P</w:t>
      </w:r>
      <w:r>
        <w:rPr>
          <w:spacing w:val="-2"/>
        </w:rPr>
        <w:t xml:space="preserve"> </w:t>
      </w:r>
      <w:r>
        <w:t>[shkronjë</w:t>
      </w:r>
      <w:r>
        <w:rPr>
          <w:spacing w:val="-3"/>
        </w:rPr>
        <w:t xml:space="preserve"> </w:t>
      </w:r>
      <w:r>
        <w:t>kapitale]</w:t>
      </w:r>
      <w:r>
        <w:rPr>
          <w:spacing w:val="-2"/>
        </w:rPr>
        <w:t xml:space="preserve"> </w:t>
      </w:r>
      <w:r>
        <w:t>për</w:t>
      </w:r>
      <w:r>
        <w:rPr>
          <w:spacing w:val="-4"/>
        </w:rPr>
        <w:t xml:space="preserve"> </w:t>
      </w:r>
      <w:r>
        <w:t>seritë</w:t>
      </w:r>
      <w:r>
        <w:rPr>
          <w:spacing w:val="-4"/>
        </w:rPr>
        <w:t xml:space="preserve"> </w:t>
      </w:r>
      <w:r>
        <w:t>me</w:t>
      </w:r>
      <w:r>
        <w:rPr>
          <w:spacing w:val="-3"/>
        </w:rPr>
        <w:t xml:space="preserve"> </w:t>
      </w:r>
      <w:r>
        <w:t>afat</w:t>
      </w:r>
      <w:r>
        <w:rPr>
          <w:spacing w:val="-3"/>
        </w:rPr>
        <w:t xml:space="preserve"> </w:t>
      </w:r>
      <w:r>
        <w:t>ruajtje</w:t>
      </w:r>
      <w:r>
        <w:rPr>
          <w:spacing w:val="-3"/>
        </w:rPr>
        <w:t xml:space="preserve"> </w:t>
      </w:r>
      <w:r>
        <w:t>të</w:t>
      </w:r>
      <w:r>
        <w:rPr>
          <w:spacing w:val="-4"/>
        </w:rPr>
        <w:t xml:space="preserve"> </w:t>
      </w:r>
      <w:r>
        <w:rPr>
          <w:spacing w:val="-2"/>
        </w:rPr>
        <w:t>përkohshme.</w:t>
      </w:r>
    </w:p>
    <w:p w14:paraId="435ADF97" w14:textId="77777777" w:rsidR="001A752D" w:rsidRDefault="000861BC">
      <w:pPr>
        <w:pStyle w:val="Paragrafiilists"/>
        <w:numPr>
          <w:ilvl w:val="1"/>
          <w:numId w:val="8"/>
        </w:numPr>
        <w:tabs>
          <w:tab w:val="left" w:pos="1679"/>
        </w:tabs>
        <w:spacing w:before="192" w:line="336" w:lineRule="auto"/>
        <w:ind w:right="1298" w:firstLine="0"/>
        <w:jc w:val="both"/>
        <w:rPr>
          <w:sz w:val="24"/>
        </w:rPr>
      </w:pPr>
      <w:r>
        <w:rPr>
          <w:sz w:val="24"/>
        </w:rPr>
        <w:t>Numri i serisë së dosjes, numri dhe data e vendimit të formës së prerë, dhe data e afatit të ruajtjes</w:t>
      </w:r>
      <w:r>
        <w:rPr>
          <w:spacing w:val="-3"/>
          <w:sz w:val="24"/>
        </w:rPr>
        <w:t xml:space="preserve"> </w:t>
      </w:r>
      <w:r>
        <w:rPr>
          <w:sz w:val="24"/>
        </w:rPr>
        <w:t>për</w:t>
      </w:r>
      <w:r>
        <w:rPr>
          <w:spacing w:val="-3"/>
          <w:sz w:val="24"/>
        </w:rPr>
        <w:t xml:space="preserve"> </w:t>
      </w:r>
      <w:r>
        <w:rPr>
          <w:sz w:val="24"/>
        </w:rPr>
        <w:t>dosjet</w:t>
      </w:r>
      <w:r>
        <w:rPr>
          <w:spacing w:val="-3"/>
          <w:sz w:val="24"/>
        </w:rPr>
        <w:t xml:space="preserve"> </w:t>
      </w:r>
      <w:r>
        <w:rPr>
          <w:sz w:val="24"/>
        </w:rPr>
        <w:t>me</w:t>
      </w:r>
      <w:r>
        <w:rPr>
          <w:spacing w:val="-4"/>
          <w:sz w:val="24"/>
        </w:rPr>
        <w:t xml:space="preserve"> </w:t>
      </w:r>
      <w:r>
        <w:rPr>
          <w:sz w:val="24"/>
        </w:rPr>
        <w:t>afat</w:t>
      </w:r>
      <w:r>
        <w:rPr>
          <w:spacing w:val="-3"/>
          <w:sz w:val="24"/>
        </w:rPr>
        <w:t xml:space="preserve"> </w:t>
      </w:r>
      <w:r>
        <w:rPr>
          <w:sz w:val="24"/>
        </w:rPr>
        <w:t>ruajtje</w:t>
      </w:r>
      <w:r>
        <w:rPr>
          <w:spacing w:val="-3"/>
          <w:sz w:val="24"/>
        </w:rPr>
        <w:t xml:space="preserve"> </w:t>
      </w:r>
      <w:r>
        <w:rPr>
          <w:sz w:val="24"/>
        </w:rPr>
        <w:t>të</w:t>
      </w:r>
      <w:r>
        <w:rPr>
          <w:spacing w:val="-4"/>
          <w:sz w:val="24"/>
        </w:rPr>
        <w:t xml:space="preserve"> </w:t>
      </w:r>
      <w:r>
        <w:rPr>
          <w:sz w:val="24"/>
        </w:rPr>
        <w:t>përkohshme</w:t>
      </w:r>
      <w:r>
        <w:rPr>
          <w:spacing w:val="-4"/>
          <w:sz w:val="24"/>
        </w:rPr>
        <w:t xml:space="preserve"> </w:t>
      </w:r>
      <w:r>
        <w:rPr>
          <w:sz w:val="24"/>
        </w:rPr>
        <w:t>regjistrohen</w:t>
      </w:r>
      <w:r>
        <w:rPr>
          <w:spacing w:val="-3"/>
          <w:sz w:val="24"/>
        </w:rPr>
        <w:t xml:space="preserve"> </w:t>
      </w:r>
      <w:r>
        <w:rPr>
          <w:sz w:val="24"/>
        </w:rPr>
        <w:t>në</w:t>
      </w:r>
      <w:r>
        <w:rPr>
          <w:spacing w:val="-4"/>
          <w:sz w:val="24"/>
        </w:rPr>
        <w:t xml:space="preserve"> </w:t>
      </w:r>
      <w:r>
        <w:rPr>
          <w:sz w:val="24"/>
        </w:rPr>
        <w:t>Kodeksin</w:t>
      </w:r>
      <w:r>
        <w:rPr>
          <w:spacing w:val="-3"/>
          <w:sz w:val="24"/>
        </w:rPr>
        <w:t xml:space="preserve"> </w:t>
      </w:r>
      <w:r>
        <w:rPr>
          <w:sz w:val="24"/>
        </w:rPr>
        <w:t>e</w:t>
      </w:r>
      <w:r>
        <w:rPr>
          <w:spacing w:val="-3"/>
          <w:sz w:val="24"/>
        </w:rPr>
        <w:t xml:space="preserve"> </w:t>
      </w:r>
      <w:r>
        <w:rPr>
          <w:sz w:val="24"/>
        </w:rPr>
        <w:t>vendimeve</w:t>
      </w:r>
      <w:r>
        <w:rPr>
          <w:spacing w:val="-4"/>
          <w:sz w:val="24"/>
        </w:rPr>
        <w:t xml:space="preserve"> </w:t>
      </w:r>
      <w:r>
        <w:rPr>
          <w:sz w:val="24"/>
        </w:rPr>
        <w:t>të</w:t>
      </w:r>
      <w:r>
        <w:rPr>
          <w:spacing w:val="-3"/>
          <w:sz w:val="24"/>
        </w:rPr>
        <w:t xml:space="preserve"> </w:t>
      </w:r>
      <w:r>
        <w:rPr>
          <w:sz w:val="24"/>
        </w:rPr>
        <w:t xml:space="preserve">formës së prerë si dhe në Regjistrin Themeltar dhe në sistemin kompjuterik/elektronik të menaxhimit të çështjeve të </w:t>
      </w:r>
      <w:proofErr w:type="spellStart"/>
      <w:r>
        <w:rPr>
          <w:sz w:val="24"/>
        </w:rPr>
        <w:t>fondkrijuesit</w:t>
      </w:r>
      <w:proofErr w:type="spellEnd"/>
      <w:r>
        <w:rPr>
          <w:sz w:val="24"/>
        </w:rPr>
        <w:t>.</w:t>
      </w:r>
    </w:p>
    <w:p w14:paraId="10406C8A" w14:textId="77777777" w:rsidR="001A752D" w:rsidRDefault="001A752D">
      <w:pPr>
        <w:pStyle w:val="Trupiitekstit"/>
        <w:rPr>
          <w:sz w:val="26"/>
        </w:rPr>
      </w:pPr>
    </w:p>
    <w:p w14:paraId="1290A4F4" w14:textId="77777777" w:rsidR="001A752D" w:rsidRDefault="001A752D">
      <w:pPr>
        <w:pStyle w:val="Trupiitekstit"/>
        <w:spacing w:before="5"/>
        <w:rPr>
          <w:sz w:val="21"/>
        </w:rPr>
      </w:pPr>
    </w:p>
    <w:p w14:paraId="5214EEAB" w14:textId="77777777" w:rsidR="001A752D" w:rsidRDefault="000861BC">
      <w:pPr>
        <w:ind w:left="1920"/>
        <w:jc w:val="both"/>
        <w:rPr>
          <w:b/>
          <w:sz w:val="24"/>
        </w:rPr>
      </w:pPr>
      <w:r>
        <w:rPr>
          <w:b/>
          <w:sz w:val="24"/>
        </w:rPr>
        <w:t>Neni</w:t>
      </w:r>
      <w:r>
        <w:rPr>
          <w:b/>
          <w:spacing w:val="25"/>
          <w:sz w:val="24"/>
        </w:rPr>
        <w:t xml:space="preserve"> </w:t>
      </w:r>
      <w:r>
        <w:rPr>
          <w:b/>
          <w:sz w:val="24"/>
        </w:rPr>
        <w:t>5</w:t>
      </w:r>
      <w:r>
        <w:rPr>
          <w:b/>
          <w:spacing w:val="16"/>
          <w:sz w:val="24"/>
        </w:rPr>
        <w:t xml:space="preserve"> </w:t>
      </w:r>
      <w:r>
        <w:rPr>
          <w:b/>
          <w:sz w:val="24"/>
        </w:rPr>
        <w:t>–</w:t>
      </w:r>
      <w:r>
        <w:rPr>
          <w:b/>
          <w:spacing w:val="17"/>
          <w:sz w:val="24"/>
        </w:rPr>
        <w:t xml:space="preserve"> </w:t>
      </w:r>
      <w:r>
        <w:rPr>
          <w:b/>
          <w:sz w:val="24"/>
        </w:rPr>
        <w:t>Administrimi</w:t>
      </w:r>
      <w:r>
        <w:rPr>
          <w:b/>
          <w:spacing w:val="15"/>
          <w:sz w:val="24"/>
        </w:rPr>
        <w:t xml:space="preserve"> </w:t>
      </w:r>
      <w:r>
        <w:rPr>
          <w:b/>
          <w:sz w:val="24"/>
        </w:rPr>
        <w:t>i</w:t>
      </w:r>
      <w:r>
        <w:rPr>
          <w:b/>
          <w:spacing w:val="49"/>
          <w:sz w:val="24"/>
        </w:rPr>
        <w:t xml:space="preserve"> </w:t>
      </w:r>
      <w:r>
        <w:rPr>
          <w:b/>
          <w:spacing w:val="19"/>
          <w:sz w:val="24"/>
        </w:rPr>
        <w:t>dokumentacionit</w:t>
      </w:r>
      <w:r>
        <w:rPr>
          <w:b/>
          <w:spacing w:val="70"/>
          <w:sz w:val="24"/>
        </w:rPr>
        <w:t xml:space="preserve"> </w:t>
      </w:r>
      <w:r>
        <w:rPr>
          <w:b/>
          <w:spacing w:val="17"/>
          <w:sz w:val="24"/>
        </w:rPr>
        <w:t>arkivor</w:t>
      </w:r>
      <w:r>
        <w:rPr>
          <w:b/>
          <w:spacing w:val="72"/>
          <w:sz w:val="24"/>
        </w:rPr>
        <w:t xml:space="preserve"> </w:t>
      </w:r>
      <w:r>
        <w:rPr>
          <w:b/>
          <w:spacing w:val="17"/>
          <w:sz w:val="24"/>
        </w:rPr>
        <w:t>pranë</w:t>
      </w:r>
      <w:r>
        <w:rPr>
          <w:b/>
          <w:spacing w:val="53"/>
          <w:w w:val="150"/>
          <w:sz w:val="24"/>
        </w:rPr>
        <w:t xml:space="preserve"> </w:t>
      </w:r>
      <w:r>
        <w:rPr>
          <w:b/>
          <w:sz w:val="24"/>
        </w:rPr>
        <w:t>fond-</w:t>
      </w:r>
      <w:r>
        <w:rPr>
          <w:b/>
          <w:spacing w:val="-2"/>
          <w:sz w:val="24"/>
        </w:rPr>
        <w:t>krijuesit</w:t>
      </w:r>
    </w:p>
    <w:p w14:paraId="081501A6" w14:textId="77777777" w:rsidR="001A752D" w:rsidRDefault="000861BC">
      <w:pPr>
        <w:pStyle w:val="Paragrafiilists"/>
        <w:numPr>
          <w:ilvl w:val="1"/>
          <w:numId w:val="7"/>
        </w:numPr>
        <w:tabs>
          <w:tab w:val="left" w:pos="1683"/>
        </w:tabs>
        <w:spacing w:before="189" w:line="336" w:lineRule="auto"/>
        <w:ind w:right="1294" w:firstLine="0"/>
        <w:jc w:val="both"/>
        <w:rPr>
          <w:sz w:val="24"/>
        </w:rPr>
      </w:pPr>
      <w:r>
        <w:rPr>
          <w:sz w:val="24"/>
        </w:rPr>
        <w:t>Dokumentacioni me vlerë arkivore administrohet, ruhet dhe shërbehet pranë fond-krijuesit sipas</w:t>
      </w:r>
      <w:r>
        <w:rPr>
          <w:spacing w:val="-2"/>
          <w:sz w:val="24"/>
        </w:rPr>
        <w:t xml:space="preserve"> </w:t>
      </w:r>
      <w:r>
        <w:rPr>
          <w:sz w:val="24"/>
        </w:rPr>
        <w:t>afateve</w:t>
      </w:r>
      <w:r>
        <w:rPr>
          <w:spacing w:val="-2"/>
          <w:sz w:val="24"/>
        </w:rPr>
        <w:t xml:space="preserve"> </w:t>
      </w:r>
      <w:r>
        <w:rPr>
          <w:sz w:val="24"/>
        </w:rPr>
        <w:t>ligjore</w:t>
      </w:r>
      <w:r>
        <w:rPr>
          <w:spacing w:val="-4"/>
          <w:sz w:val="24"/>
        </w:rPr>
        <w:t xml:space="preserve"> </w:t>
      </w:r>
      <w:r>
        <w:rPr>
          <w:sz w:val="24"/>
        </w:rPr>
        <w:t>derisa</w:t>
      </w:r>
      <w:r>
        <w:rPr>
          <w:spacing w:val="-3"/>
          <w:sz w:val="24"/>
        </w:rPr>
        <w:t xml:space="preserve"> </w:t>
      </w:r>
      <w:r>
        <w:rPr>
          <w:sz w:val="24"/>
        </w:rPr>
        <w:t>humb</w:t>
      </w:r>
      <w:r>
        <w:rPr>
          <w:spacing w:val="-2"/>
          <w:sz w:val="24"/>
        </w:rPr>
        <w:t xml:space="preserve"> </w:t>
      </w:r>
      <w:r>
        <w:rPr>
          <w:sz w:val="24"/>
        </w:rPr>
        <w:t>vlerën e</w:t>
      </w:r>
      <w:r>
        <w:rPr>
          <w:spacing w:val="-3"/>
          <w:sz w:val="24"/>
        </w:rPr>
        <w:t xml:space="preserve"> </w:t>
      </w:r>
      <w:r>
        <w:rPr>
          <w:sz w:val="24"/>
        </w:rPr>
        <w:t>ruajtjes</w:t>
      </w:r>
      <w:r>
        <w:rPr>
          <w:spacing w:val="-1"/>
          <w:sz w:val="24"/>
        </w:rPr>
        <w:t xml:space="preserve"> </w:t>
      </w:r>
      <w:r>
        <w:rPr>
          <w:sz w:val="24"/>
        </w:rPr>
        <w:t>apo</w:t>
      </w:r>
      <w:r>
        <w:rPr>
          <w:spacing w:val="-2"/>
          <w:sz w:val="24"/>
        </w:rPr>
        <w:t xml:space="preserve"> </w:t>
      </w:r>
      <w:r>
        <w:rPr>
          <w:sz w:val="24"/>
        </w:rPr>
        <w:t>dorëzohet pranë</w:t>
      </w:r>
      <w:r>
        <w:rPr>
          <w:spacing w:val="-3"/>
          <w:sz w:val="24"/>
        </w:rPr>
        <w:t xml:space="preserve"> </w:t>
      </w:r>
      <w:r>
        <w:rPr>
          <w:sz w:val="24"/>
        </w:rPr>
        <w:t>ASHSGJ në</w:t>
      </w:r>
      <w:r>
        <w:rPr>
          <w:spacing w:val="-3"/>
          <w:sz w:val="24"/>
        </w:rPr>
        <w:t xml:space="preserve"> </w:t>
      </w:r>
      <w:r>
        <w:rPr>
          <w:sz w:val="24"/>
        </w:rPr>
        <w:t>përputhje</w:t>
      </w:r>
      <w:r>
        <w:rPr>
          <w:spacing w:val="-2"/>
          <w:sz w:val="24"/>
        </w:rPr>
        <w:t xml:space="preserve"> </w:t>
      </w:r>
      <w:r>
        <w:rPr>
          <w:sz w:val="24"/>
        </w:rPr>
        <w:t>me përcaktimet ligjore.</w:t>
      </w:r>
    </w:p>
    <w:p w14:paraId="28ECE385" w14:textId="77777777" w:rsidR="001A752D" w:rsidRDefault="000861BC">
      <w:pPr>
        <w:pStyle w:val="Paragrafiilists"/>
        <w:numPr>
          <w:ilvl w:val="1"/>
          <w:numId w:val="7"/>
        </w:numPr>
        <w:tabs>
          <w:tab w:val="left" w:pos="1697"/>
        </w:tabs>
        <w:spacing w:before="82" w:line="336" w:lineRule="auto"/>
        <w:ind w:right="1292" w:firstLine="0"/>
        <w:jc w:val="both"/>
        <w:rPr>
          <w:sz w:val="24"/>
        </w:rPr>
      </w:pPr>
      <w:r>
        <w:rPr>
          <w:w w:val="105"/>
          <w:sz w:val="24"/>
        </w:rPr>
        <w:t xml:space="preserve">Administrimi i dokumentacionit elektronik me informacion të futur drejtpërsëdrejti në sistem si edhe imazhet e skanuara të dokumentacionit fizik është përgjegjësi e </w:t>
      </w:r>
      <w:proofErr w:type="spellStart"/>
      <w:r>
        <w:rPr>
          <w:w w:val="105"/>
          <w:sz w:val="24"/>
        </w:rPr>
        <w:t>fondkrijuesit</w:t>
      </w:r>
      <w:proofErr w:type="spellEnd"/>
      <w:r>
        <w:rPr>
          <w:w w:val="105"/>
          <w:sz w:val="24"/>
        </w:rPr>
        <w:t xml:space="preserve"> që mbështetet në sistemin e kompjuterizuar/ automatizuar të menaxhimit të çështjeve.</w:t>
      </w:r>
    </w:p>
    <w:p w14:paraId="22E13139" w14:textId="77777777" w:rsidR="001A752D" w:rsidRDefault="000861BC">
      <w:pPr>
        <w:pStyle w:val="Paragrafiilists"/>
        <w:numPr>
          <w:ilvl w:val="1"/>
          <w:numId w:val="7"/>
        </w:numPr>
        <w:tabs>
          <w:tab w:val="left" w:pos="1678"/>
        </w:tabs>
        <w:spacing w:before="80" w:line="336" w:lineRule="auto"/>
        <w:ind w:right="1296" w:firstLine="0"/>
        <w:jc w:val="both"/>
        <w:rPr>
          <w:sz w:val="24"/>
        </w:rPr>
      </w:pPr>
      <w:r>
        <w:rPr>
          <w:sz w:val="24"/>
        </w:rPr>
        <w:t>Regjistrat</w:t>
      </w:r>
      <w:r>
        <w:rPr>
          <w:spacing w:val="40"/>
          <w:sz w:val="24"/>
        </w:rPr>
        <w:t xml:space="preserve"> </w:t>
      </w:r>
      <w:r>
        <w:rPr>
          <w:sz w:val="24"/>
        </w:rPr>
        <w:t>dhe</w:t>
      </w:r>
      <w:r>
        <w:rPr>
          <w:spacing w:val="40"/>
          <w:sz w:val="24"/>
        </w:rPr>
        <w:t xml:space="preserve"> </w:t>
      </w:r>
      <w:r>
        <w:rPr>
          <w:sz w:val="24"/>
        </w:rPr>
        <w:t>indekset e</w:t>
      </w:r>
      <w:r>
        <w:rPr>
          <w:spacing w:val="40"/>
          <w:sz w:val="24"/>
        </w:rPr>
        <w:t xml:space="preserve"> </w:t>
      </w:r>
      <w:r>
        <w:rPr>
          <w:sz w:val="24"/>
        </w:rPr>
        <w:t>çështjeve</w:t>
      </w:r>
      <w:r>
        <w:rPr>
          <w:spacing w:val="40"/>
          <w:sz w:val="24"/>
        </w:rPr>
        <w:t xml:space="preserve"> </w:t>
      </w:r>
      <w:r>
        <w:rPr>
          <w:sz w:val="24"/>
        </w:rPr>
        <w:t>të</w:t>
      </w:r>
      <w:r>
        <w:rPr>
          <w:spacing w:val="40"/>
          <w:sz w:val="24"/>
        </w:rPr>
        <w:t xml:space="preserve"> </w:t>
      </w:r>
      <w:r>
        <w:rPr>
          <w:sz w:val="24"/>
        </w:rPr>
        <w:t>përfunduara</w:t>
      </w:r>
      <w:r>
        <w:rPr>
          <w:spacing w:val="40"/>
          <w:sz w:val="24"/>
        </w:rPr>
        <w:t xml:space="preserve"> </w:t>
      </w:r>
      <w:r>
        <w:rPr>
          <w:sz w:val="24"/>
        </w:rPr>
        <w:t>arkivohen kur</w:t>
      </w:r>
      <w:r>
        <w:rPr>
          <w:spacing w:val="40"/>
          <w:sz w:val="24"/>
        </w:rPr>
        <w:t xml:space="preserve"> </w:t>
      </w:r>
      <w:r>
        <w:rPr>
          <w:sz w:val="24"/>
        </w:rPr>
        <w:t>të gjitha çështjet e përfshira</w:t>
      </w:r>
      <w:r>
        <w:rPr>
          <w:spacing w:val="40"/>
          <w:sz w:val="24"/>
        </w:rPr>
        <w:t xml:space="preserve"> </w:t>
      </w:r>
      <w:r>
        <w:rPr>
          <w:sz w:val="24"/>
        </w:rPr>
        <w:t>në to kanë</w:t>
      </w:r>
      <w:r>
        <w:rPr>
          <w:spacing w:val="32"/>
          <w:sz w:val="24"/>
        </w:rPr>
        <w:t xml:space="preserve"> </w:t>
      </w:r>
      <w:r>
        <w:rPr>
          <w:sz w:val="24"/>
        </w:rPr>
        <w:t>marrë formë të prerë dhe ruhen përherë pranë</w:t>
      </w:r>
      <w:r>
        <w:rPr>
          <w:spacing w:val="40"/>
          <w:sz w:val="24"/>
        </w:rPr>
        <w:t xml:space="preserve"> </w:t>
      </w:r>
      <w:r>
        <w:rPr>
          <w:sz w:val="24"/>
        </w:rPr>
        <w:t>fond-krijuesit.</w:t>
      </w:r>
    </w:p>
    <w:p w14:paraId="342A0B42" w14:textId="77777777" w:rsidR="001A752D" w:rsidRDefault="000861BC">
      <w:pPr>
        <w:pStyle w:val="Paragrafiilists"/>
        <w:numPr>
          <w:ilvl w:val="1"/>
          <w:numId w:val="7"/>
        </w:numPr>
        <w:tabs>
          <w:tab w:val="left" w:pos="1655"/>
        </w:tabs>
        <w:spacing w:line="336" w:lineRule="auto"/>
        <w:ind w:firstLine="0"/>
        <w:jc w:val="both"/>
        <w:rPr>
          <w:sz w:val="24"/>
        </w:rPr>
      </w:pPr>
      <w:r>
        <w:rPr>
          <w:sz w:val="24"/>
        </w:rPr>
        <w:t>ASHSGJ</w:t>
      </w:r>
      <w:r>
        <w:rPr>
          <w:spacing w:val="-5"/>
          <w:sz w:val="24"/>
        </w:rPr>
        <w:t xml:space="preserve"> </w:t>
      </w:r>
      <w:proofErr w:type="spellStart"/>
      <w:r>
        <w:rPr>
          <w:sz w:val="24"/>
        </w:rPr>
        <w:t>mbikqyr</w:t>
      </w:r>
      <w:proofErr w:type="spellEnd"/>
      <w:r>
        <w:rPr>
          <w:spacing w:val="-6"/>
          <w:sz w:val="24"/>
        </w:rPr>
        <w:t xml:space="preserve"> </w:t>
      </w:r>
      <w:r>
        <w:rPr>
          <w:sz w:val="24"/>
        </w:rPr>
        <w:t>kushtet e ruajtjes</w:t>
      </w:r>
      <w:r>
        <w:rPr>
          <w:spacing w:val="-7"/>
          <w:sz w:val="24"/>
        </w:rPr>
        <w:t xml:space="preserve"> </w:t>
      </w:r>
      <w:r>
        <w:rPr>
          <w:sz w:val="24"/>
        </w:rPr>
        <w:t>dhe</w:t>
      </w:r>
      <w:r>
        <w:rPr>
          <w:spacing w:val="-6"/>
          <w:sz w:val="24"/>
        </w:rPr>
        <w:t xml:space="preserve"> </w:t>
      </w:r>
      <w:r>
        <w:rPr>
          <w:sz w:val="24"/>
        </w:rPr>
        <w:t>të</w:t>
      </w:r>
      <w:r>
        <w:rPr>
          <w:spacing w:val="-5"/>
          <w:sz w:val="24"/>
        </w:rPr>
        <w:t xml:space="preserve"> </w:t>
      </w:r>
      <w:r>
        <w:rPr>
          <w:sz w:val="24"/>
        </w:rPr>
        <w:t>sigurisë</w:t>
      </w:r>
      <w:r>
        <w:rPr>
          <w:spacing w:val="-5"/>
          <w:sz w:val="24"/>
        </w:rPr>
        <w:t xml:space="preserve"> </w:t>
      </w:r>
      <w:r>
        <w:rPr>
          <w:sz w:val="24"/>
        </w:rPr>
        <w:t>së</w:t>
      </w:r>
      <w:r>
        <w:rPr>
          <w:spacing w:val="-6"/>
          <w:sz w:val="24"/>
        </w:rPr>
        <w:t xml:space="preserve"> </w:t>
      </w:r>
      <w:r>
        <w:rPr>
          <w:sz w:val="24"/>
        </w:rPr>
        <w:t>dokumentacionit arkivor</w:t>
      </w:r>
      <w:r>
        <w:rPr>
          <w:spacing w:val="-6"/>
          <w:sz w:val="24"/>
        </w:rPr>
        <w:t xml:space="preserve"> </w:t>
      </w:r>
      <w:r>
        <w:rPr>
          <w:sz w:val="24"/>
        </w:rPr>
        <w:t>si</w:t>
      </w:r>
      <w:r>
        <w:rPr>
          <w:spacing w:val="-4"/>
          <w:sz w:val="24"/>
        </w:rPr>
        <w:t xml:space="preserve"> </w:t>
      </w:r>
      <w:r>
        <w:rPr>
          <w:sz w:val="24"/>
        </w:rPr>
        <w:t>dhe</w:t>
      </w:r>
      <w:r>
        <w:rPr>
          <w:spacing w:val="-6"/>
          <w:sz w:val="24"/>
        </w:rPr>
        <w:t xml:space="preserve"> </w:t>
      </w:r>
      <w:proofErr w:type="spellStart"/>
      <w:r>
        <w:rPr>
          <w:sz w:val="24"/>
        </w:rPr>
        <w:t>aksesin</w:t>
      </w:r>
      <w:proofErr w:type="spellEnd"/>
      <w:r>
        <w:rPr>
          <w:sz w:val="24"/>
        </w:rPr>
        <w:t xml:space="preserve"> e autorizuar në </w:t>
      </w:r>
      <w:proofErr w:type="spellStart"/>
      <w:r>
        <w:rPr>
          <w:sz w:val="24"/>
        </w:rPr>
        <w:t>vendruajtjet</w:t>
      </w:r>
      <w:proofErr w:type="spellEnd"/>
      <w:r>
        <w:rPr>
          <w:sz w:val="24"/>
        </w:rPr>
        <w:t xml:space="preserve"> pranë fond-krijuesit.</w:t>
      </w:r>
    </w:p>
    <w:p w14:paraId="4BFEBB9E" w14:textId="77777777" w:rsidR="001A752D" w:rsidRDefault="000861BC">
      <w:pPr>
        <w:pStyle w:val="Paragrafiilists"/>
        <w:numPr>
          <w:ilvl w:val="1"/>
          <w:numId w:val="7"/>
        </w:numPr>
        <w:tabs>
          <w:tab w:val="left" w:pos="1750"/>
        </w:tabs>
        <w:spacing w:before="82" w:line="336" w:lineRule="auto"/>
        <w:ind w:right="1294" w:firstLine="0"/>
        <w:jc w:val="both"/>
        <w:rPr>
          <w:sz w:val="24"/>
        </w:rPr>
      </w:pPr>
      <w:r>
        <w:rPr>
          <w:sz w:val="24"/>
        </w:rPr>
        <w:t>Në rast mungese të hapësirës së përshtatshme apo rreziku për dëmtimin serioz të dokumentacionit arkivor, me kërkesë të fond-krijuesit, ASHSGJ</w:t>
      </w:r>
      <w:r>
        <w:rPr>
          <w:spacing w:val="40"/>
          <w:sz w:val="24"/>
        </w:rPr>
        <w:t xml:space="preserve"> </w:t>
      </w:r>
      <w:r>
        <w:rPr>
          <w:sz w:val="24"/>
        </w:rPr>
        <w:t>autorizon marrjen e</w:t>
      </w:r>
      <w:r>
        <w:rPr>
          <w:spacing w:val="40"/>
          <w:sz w:val="24"/>
        </w:rPr>
        <w:t xml:space="preserve"> </w:t>
      </w:r>
      <w:r>
        <w:rPr>
          <w:sz w:val="24"/>
        </w:rPr>
        <w:t>mjediseve funksionale që plotësojnë kriteret ligjore për</w:t>
      </w:r>
      <w:r>
        <w:rPr>
          <w:spacing w:val="40"/>
          <w:sz w:val="24"/>
        </w:rPr>
        <w:t xml:space="preserve"> </w:t>
      </w:r>
      <w:r>
        <w:rPr>
          <w:sz w:val="24"/>
        </w:rPr>
        <w:t>ruajtjen e</w:t>
      </w:r>
      <w:r>
        <w:rPr>
          <w:spacing w:val="40"/>
          <w:sz w:val="24"/>
        </w:rPr>
        <w:t xml:space="preserve"> </w:t>
      </w:r>
      <w:r>
        <w:rPr>
          <w:sz w:val="24"/>
        </w:rPr>
        <w:t>tij jashtë godinës së fond-krijuesit sipas legjislacionit në fuqi.</w:t>
      </w:r>
    </w:p>
    <w:p w14:paraId="067071AC" w14:textId="77777777" w:rsidR="001A752D" w:rsidRDefault="001A752D">
      <w:pPr>
        <w:spacing w:line="336" w:lineRule="auto"/>
        <w:jc w:val="both"/>
        <w:rPr>
          <w:sz w:val="24"/>
        </w:rPr>
        <w:sectPr w:rsidR="001A752D">
          <w:pgSz w:w="11920" w:h="16860"/>
          <w:pgMar w:top="1360" w:right="0" w:bottom="280" w:left="0" w:header="720" w:footer="720" w:gutter="0"/>
          <w:cols w:space="720"/>
        </w:sectPr>
      </w:pPr>
    </w:p>
    <w:p w14:paraId="22C57BB9" w14:textId="77777777" w:rsidR="001A752D" w:rsidRDefault="000861BC">
      <w:pPr>
        <w:spacing w:before="69"/>
        <w:ind w:left="2611"/>
        <w:jc w:val="both"/>
        <w:rPr>
          <w:b/>
          <w:sz w:val="24"/>
        </w:rPr>
      </w:pPr>
      <w:r>
        <w:rPr>
          <w:b/>
          <w:sz w:val="24"/>
        </w:rPr>
        <w:lastRenderedPageBreak/>
        <w:t>Neni</w:t>
      </w:r>
      <w:r>
        <w:rPr>
          <w:b/>
          <w:spacing w:val="4"/>
          <w:sz w:val="24"/>
        </w:rPr>
        <w:t xml:space="preserve"> </w:t>
      </w:r>
      <w:r>
        <w:rPr>
          <w:b/>
          <w:sz w:val="24"/>
        </w:rPr>
        <w:t>6</w:t>
      </w:r>
      <w:r>
        <w:rPr>
          <w:b/>
          <w:spacing w:val="-3"/>
          <w:sz w:val="24"/>
        </w:rPr>
        <w:t xml:space="preserve"> </w:t>
      </w:r>
      <w:r>
        <w:rPr>
          <w:b/>
          <w:sz w:val="24"/>
        </w:rPr>
        <w:t>–</w:t>
      </w:r>
      <w:r>
        <w:rPr>
          <w:b/>
          <w:spacing w:val="-4"/>
          <w:sz w:val="24"/>
        </w:rPr>
        <w:t xml:space="preserve"> </w:t>
      </w:r>
      <w:r>
        <w:rPr>
          <w:b/>
          <w:sz w:val="24"/>
        </w:rPr>
        <w:t>Përpunimi</w:t>
      </w:r>
      <w:r>
        <w:rPr>
          <w:b/>
          <w:spacing w:val="-3"/>
          <w:sz w:val="24"/>
        </w:rPr>
        <w:t xml:space="preserve"> </w:t>
      </w:r>
      <w:r>
        <w:rPr>
          <w:b/>
          <w:sz w:val="24"/>
        </w:rPr>
        <w:t>i</w:t>
      </w:r>
      <w:r>
        <w:rPr>
          <w:b/>
          <w:spacing w:val="-3"/>
          <w:sz w:val="24"/>
        </w:rPr>
        <w:t xml:space="preserve"> </w:t>
      </w:r>
      <w:r>
        <w:rPr>
          <w:b/>
          <w:sz w:val="24"/>
        </w:rPr>
        <w:t>dokumentacionit</w:t>
      </w:r>
      <w:r>
        <w:rPr>
          <w:b/>
          <w:spacing w:val="-4"/>
          <w:sz w:val="24"/>
        </w:rPr>
        <w:t xml:space="preserve"> </w:t>
      </w:r>
      <w:r>
        <w:rPr>
          <w:b/>
          <w:sz w:val="24"/>
        </w:rPr>
        <w:t>arkivor</w:t>
      </w:r>
      <w:r>
        <w:rPr>
          <w:b/>
          <w:spacing w:val="-1"/>
          <w:sz w:val="24"/>
        </w:rPr>
        <w:t xml:space="preserve"> </w:t>
      </w:r>
      <w:r>
        <w:rPr>
          <w:b/>
          <w:spacing w:val="14"/>
          <w:sz w:val="24"/>
        </w:rPr>
        <w:t>nga</w:t>
      </w:r>
      <w:r>
        <w:rPr>
          <w:b/>
          <w:spacing w:val="39"/>
          <w:sz w:val="24"/>
        </w:rPr>
        <w:t xml:space="preserve"> </w:t>
      </w:r>
      <w:r>
        <w:rPr>
          <w:b/>
          <w:sz w:val="24"/>
        </w:rPr>
        <w:t>fond-</w:t>
      </w:r>
      <w:r>
        <w:rPr>
          <w:b/>
          <w:spacing w:val="-2"/>
          <w:sz w:val="24"/>
        </w:rPr>
        <w:t>krijuesi</w:t>
      </w:r>
    </w:p>
    <w:p w14:paraId="0D283071" w14:textId="77777777" w:rsidR="001A752D" w:rsidRDefault="000861BC">
      <w:pPr>
        <w:pStyle w:val="Paragrafiilists"/>
        <w:numPr>
          <w:ilvl w:val="1"/>
          <w:numId w:val="6"/>
        </w:numPr>
        <w:tabs>
          <w:tab w:val="left" w:pos="1650"/>
        </w:tabs>
        <w:spacing w:before="189" w:line="336" w:lineRule="auto"/>
        <w:ind w:firstLine="0"/>
        <w:jc w:val="both"/>
        <w:rPr>
          <w:sz w:val="24"/>
        </w:rPr>
      </w:pPr>
      <w:r>
        <w:rPr>
          <w:sz w:val="24"/>
        </w:rPr>
        <w:t>Dokumentacioni</w:t>
      </w:r>
      <w:r>
        <w:rPr>
          <w:spacing w:val="-10"/>
          <w:sz w:val="24"/>
        </w:rPr>
        <w:t xml:space="preserve"> </w:t>
      </w:r>
      <w:r>
        <w:rPr>
          <w:sz w:val="24"/>
        </w:rPr>
        <w:t>përpunohet</w:t>
      </w:r>
      <w:r>
        <w:rPr>
          <w:spacing w:val="-10"/>
          <w:sz w:val="24"/>
        </w:rPr>
        <w:t xml:space="preserve"> </w:t>
      </w:r>
      <w:r>
        <w:rPr>
          <w:sz w:val="24"/>
        </w:rPr>
        <w:t>dhe</w:t>
      </w:r>
      <w:r>
        <w:rPr>
          <w:spacing w:val="-12"/>
          <w:sz w:val="24"/>
        </w:rPr>
        <w:t xml:space="preserve"> </w:t>
      </w:r>
      <w:r>
        <w:rPr>
          <w:sz w:val="24"/>
        </w:rPr>
        <w:t>inventarizohet</w:t>
      </w:r>
      <w:r>
        <w:rPr>
          <w:spacing w:val="-8"/>
          <w:sz w:val="24"/>
        </w:rPr>
        <w:t xml:space="preserve"> </w:t>
      </w:r>
      <w:r>
        <w:rPr>
          <w:sz w:val="24"/>
        </w:rPr>
        <w:t>për</w:t>
      </w:r>
      <w:r>
        <w:rPr>
          <w:spacing w:val="-11"/>
          <w:sz w:val="24"/>
        </w:rPr>
        <w:t xml:space="preserve"> </w:t>
      </w:r>
      <w:r>
        <w:rPr>
          <w:sz w:val="24"/>
        </w:rPr>
        <w:t>çdo</w:t>
      </w:r>
      <w:r>
        <w:rPr>
          <w:spacing w:val="-11"/>
          <w:sz w:val="24"/>
        </w:rPr>
        <w:t xml:space="preserve"> </w:t>
      </w:r>
      <w:r>
        <w:rPr>
          <w:sz w:val="24"/>
        </w:rPr>
        <w:t>vit,</w:t>
      </w:r>
      <w:r>
        <w:rPr>
          <w:spacing w:val="-11"/>
          <w:sz w:val="24"/>
        </w:rPr>
        <w:t xml:space="preserve"> </w:t>
      </w:r>
      <w:r>
        <w:rPr>
          <w:sz w:val="24"/>
        </w:rPr>
        <w:t>në</w:t>
      </w:r>
      <w:r>
        <w:rPr>
          <w:spacing w:val="-12"/>
          <w:sz w:val="24"/>
        </w:rPr>
        <w:t xml:space="preserve"> </w:t>
      </w:r>
      <w:r>
        <w:rPr>
          <w:sz w:val="24"/>
        </w:rPr>
        <w:t>kuti</w:t>
      </w:r>
      <w:r>
        <w:rPr>
          <w:spacing w:val="-10"/>
          <w:sz w:val="24"/>
        </w:rPr>
        <w:t xml:space="preserve"> </w:t>
      </w:r>
      <w:r>
        <w:rPr>
          <w:sz w:val="24"/>
        </w:rPr>
        <w:t>arkivore</w:t>
      </w:r>
      <w:r>
        <w:rPr>
          <w:spacing w:val="-12"/>
          <w:sz w:val="24"/>
        </w:rPr>
        <w:t xml:space="preserve"> </w:t>
      </w:r>
      <w:r>
        <w:rPr>
          <w:sz w:val="24"/>
        </w:rPr>
        <w:t>sipas</w:t>
      </w:r>
      <w:r>
        <w:rPr>
          <w:spacing w:val="-11"/>
          <w:sz w:val="24"/>
        </w:rPr>
        <w:t xml:space="preserve"> </w:t>
      </w:r>
      <w:r>
        <w:rPr>
          <w:sz w:val="24"/>
        </w:rPr>
        <w:t>standardeve të</w:t>
      </w:r>
      <w:r>
        <w:rPr>
          <w:spacing w:val="-11"/>
          <w:sz w:val="24"/>
        </w:rPr>
        <w:t xml:space="preserve"> </w:t>
      </w:r>
      <w:r>
        <w:rPr>
          <w:sz w:val="24"/>
        </w:rPr>
        <w:t>miratuara</w:t>
      </w:r>
      <w:r>
        <w:rPr>
          <w:spacing w:val="-12"/>
          <w:sz w:val="24"/>
        </w:rPr>
        <w:t xml:space="preserve"> </w:t>
      </w:r>
      <w:r>
        <w:rPr>
          <w:sz w:val="24"/>
        </w:rPr>
        <w:t>nga</w:t>
      </w:r>
      <w:r>
        <w:rPr>
          <w:spacing w:val="-12"/>
          <w:sz w:val="24"/>
        </w:rPr>
        <w:t xml:space="preserve"> </w:t>
      </w:r>
      <w:r>
        <w:rPr>
          <w:sz w:val="24"/>
        </w:rPr>
        <w:t>KLA,</w:t>
      </w:r>
      <w:r>
        <w:rPr>
          <w:spacing w:val="-10"/>
          <w:sz w:val="24"/>
        </w:rPr>
        <w:t xml:space="preserve"> </w:t>
      </w:r>
      <w:r>
        <w:rPr>
          <w:sz w:val="24"/>
        </w:rPr>
        <w:t>veçmas</w:t>
      </w:r>
      <w:r>
        <w:rPr>
          <w:spacing w:val="-11"/>
          <w:sz w:val="24"/>
        </w:rPr>
        <w:t xml:space="preserve"> </w:t>
      </w:r>
      <w:r>
        <w:rPr>
          <w:sz w:val="24"/>
        </w:rPr>
        <w:t>për</w:t>
      </w:r>
      <w:r>
        <w:rPr>
          <w:spacing w:val="-11"/>
          <w:sz w:val="24"/>
        </w:rPr>
        <w:t xml:space="preserve"> </w:t>
      </w:r>
      <w:r>
        <w:rPr>
          <w:sz w:val="24"/>
        </w:rPr>
        <w:t>RHK</w:t>
      </w:r>
      <w:r>
        <w:rPr>
          <w:spacing w:val="-12"/>
          <w:sz w:val="24"/>
        </w:rPr>
        <w:t xml:space="preserve"> </w:t>
      </w:r>
      <w:r>
        <w:rPr>
          <w:sz w:val="24"/>
        </w:rPr>
        <w:t>dhe</w:t>
      </w:r>
      <w:r>
        <w:rPr>
          <w:spacing w:val="-12"/>
          <w:sz w:val="24"/>
        </w:rPr>
        <w:t xml:space="preserve"> </w:t>
      </w:r>
      <w:r>
        <w:rPr>
          <w:sz w:val="24"/>
        </w:rPr>
        <w:t>veçmas</w:t>
      </w:r>
      <w:r>
        <w:rPr>
          <w:spacing w:val="-11"/>
          <w:sz w:val="24"/>
        </w:rPr>
        <w:t xml:space="preserve"> </w:t>
      </w:r>
      <w:r>
        <w:rPr>
          <w:sz w:val="24"/>
        </w:rPr>
        <w:t>për</w:t>
      </w:r>
      <w:r>
        <w:rPr>
          <w:spacing w:val="-11"/>
          <w:sz w:val="24"/>
        </w:rPr>
        <w:t xml:space="preserve"> </w:t>
      </w:r>
      <w:r>
        <w:rPr>
          <w:sz w:val="24"/>
        </w:rPr>
        <w:t>atë</w:t>
      </w:r>
      <w:r>
        <w:rPr>
          <w:spacing w:val="-11"/>
          <w:sz w:val="24"/>
        </w:rPr>
        <w:t xml:space="preserve"> </w:t>
      </w:r>
      <w:r>
        <w:rPr>
          <w:sz w:val="24"/>
        </w:rPr>
        <w:t>të</w:t>
      </w:r>
      <w:r>
        <w:rPr>
          <w:spacing w:val="-11"/>
          <w:sz w:val="24"/>
        </w:rPr>
        <w:t xml:space="preserve"> </w:t>
      </w:r>
      <w:r>
        <w:rPr>
          <w:sz w:val="24"/>
        </w:rPr>
        <w:t>përkohshëm,</w:t>
      </w:r>
      <w:r>
        <w:rPr>
          <w:spacing w:val="-8"/>
          <w:sz w:val="24"/>
        </w:rPr>
        <w:t xml:space="preserve"> </w:t>
      </w:r>
      <w:r>
        <w:rPr>
          <w:sz w:val="24"/>
        </w:rPr>
        <w:t>gjashtëmujorin</w:t>
      </w:r>
      <w:r>
        <w:rPr>
          <w:spacing w:val="-11"/>
          <w:sz w:val="24"/>
        </w:rPr>
        <w:t xml:space="preserve"> </w:t>
      </w:r>
      <w:r>
        <w:rPr>
          <w:sz w:val="24"/>
        </w:rPr>
        <w:t>e</w:t>
      </w:r>
      <w:r>
        <w:rPr>
          <w:spacing w:val="-12"/>
          <w:sz w:val="24"/>
        </w:rPr>
        <w:t xml:space="preserve"> </w:t>
      </w:r>
      <w:r>
        <w:rPr>
          <w:sz w:val="24"/>
        </w:rPr>
        <w:t>parë të vitit pasardhës.</w:t>
      </w:r>
    </w:p>
    <w:p w14:paraId="59D7166C" w14:textId="77777777" w:rsidR="001A752D" w:rsidRDefault="000861BC">
      <w:pPr>
        <w:pStyle w:val="Paragrafiilists"/>
        <w:numPr>
          <w:ilvl w:val="1"/>
          <w:numId w:val="6"/>
        </w:numPr>
        <w:tabs>
          <w:tab w:val="left" w:pos="1729"/>
        </w:tabs>
        <w:spacing w:before="82" w:line="336" w:lineRule="auto"/>
        <w:ind w:right="1292" w:firstLine="0"/>
        <w:jc w:val="both"/>
        <w:rPr>
          <w:sz w:val="24"/>
        </w:rPr>
      </w:pPr>
      <w:r>
        <w:rPr>
          <w:sz w:val="24"/>
        </w:rPr>
        <w:t>Dokumentacioni administrativ përpunohet dhe inventarizohet në përputhje me Normat Tekniko</w:t>
      </w:r>
      <w:r>
        <w:rPr>
          <w:spacing w:val="-13"/>
          <w:sz w:val="24"/>
        </w:rPr>
        <w:t xml:space="preserve"> </w:t>
      </w:r>
      <w:r>
        <w:rPr>
          <w:sz w:val="24"/>
        </w:rPr>
        <w:t>Profesionale</w:t>
      </w:r>
      <w:r>
        <w:rPr>
          <w:spacing w:val="-15"/>
          <w:sz w:val="24"/>
        </w:rPr>
        <w:t xml:space="preserve"> </w:t>
      </w:r>
      <w:r>
        <w:rPr>
          <w:sz w:val="24"/>
        </w:rPr>
        <w:t>dhe</w:t>
      </w:r>
      <w:r>
        <w:rPr>
          <w:spacing w:val="-13"/>
          <w:sz w:val="24"/>
        </w:rPr>
        <w:t xml:space="preserve"> </w:t>
      </w:r>
      <w:r>
        <w:rPr>
          <w:sz w:val="24"/>
        </w:rPr>
        <w:t>Metodologjike</w:t>
      </w:r>
      <w:r>
        <w:rPr>
          <w:spacing w:val="-14"/>
          <w:sz w:val="24"/>
        </w:rPr>
        <w:t xml:space="preserve"> </w:t>
      </w:r>
      <w:r>
        <w:rPr>
          <w:sz w:val="24"/>
        </w:rPr>
        <w:t>të</w:t>
      </w:r>
      <w:r>
        <w:rPr>
          <w:spacing w:val="-14"/>
          <w:sz w:val="24"/>
        </w:rPr>
        <w:t xml:space="preserve"> </w:t>
      </w:r>
      <w:r>
        <w:rPr>
          <w:sz w:val="24"/>
        </w:rPr>
        <w:t>Shërbimit</w:t>
      </w:r>
      <w:r>
        <w:rPr>
          <w:spacing w:val="-13"/>
          <w:sz w:val="24"/>
        </w:rPr>
        <w:t xml:space="preserve"> </w:t>
      </w:r>
      <w:r>
        <w:rPr>
          <w:sz w:val="24"/>
        </w:rPr>
        <w:t>Arkivor</w:t>
      </w:r>
      <w:r>
        <w:rPr>
          <w:spacing w:val="-13"/>
          <w:sz w:val="24"/>
        </w:rPr>
        <w:t xml:space="preserve"> </w:t>
      </w:r>
      <w:r>
        <w:rPr>
          <w:sz w:val="24"/>
        </w:rPr>
        <w:t>në</w:t>
      </w:r>
      <w:r>
        <w:rPr>
          <w:spacing w:val="-14"/>
          <w:sz w:val="24"/>
        </w:rPr>
        <w:t xml:space="preserve"> </w:t>
      </w:r>
      <w:r>
        <w:rPr>
          <w:sz w:val="24"/>
        </w:rPr>
        <w:t>Republikën</w:t>
      </w:r>
      <w:r>
        <w:rPr>
          <w:spacing w:val="-13"/>
          <w:sz w:val="24"/>
        </w:rPr>
        <w:t xml:space="preserve"> </w:t>
      </w:r>
      <w:r>
        <w:rPr>
          <w:sz w:val="24"/>
        </w:rPr>
        <w:t>e</w:t>
      </w:r>
      <w:r>
        <w:rPr>
          <w:spacing w:val="-14"/>
          <w:sz w:val="24"/>
        </w:rPr>
        <w:t xml:space="preserve"> </w:t>
      </w:r>
      <w:r>
        <w:rPr>
          <w:sz w:val="24"/>
        </w:rPr>
        <w:t>Shqipërisë</w:t>
      </w:r>
      <w:r>
        <w:rPr>
          <w:spacing w:val="-9"/>
          <w:sz w:val="24"/>
        </w:rPr>
        <w:t xml:space="preserve"> </w:t>
      </w:r>
      <w:r>
        <w:rPr>
          <w:sz w:val="24"/>
        </w:rPr>
        <w:t>[model 6 dhe model 7].</w:t>
      </w:r>
    </w:p>
    <w:p w14:paraId="2B840FFE" w14:textId="77777777" w:rsidR="001A752D" w:rsidRDefault="000861BC">
      <w:pPr>
        <w:pStyle w:val="Paragrafiilists"/>
        <w:numPr>
          <w:ilvl w:val="1"/>
          <w:numId w:val="6"/>
        </w:numPr>
        <w:tabs>
          <w:tab w:val="left" w:pos="1664"/>
        </w:tabs>
        <w:spacing w:before="80" w:line="336" w:lineRule="auto"/>
        <w:ind w:firstLine="0"/>
        <w:jc w:val="both"/>
        <w:rPr>
          <w:sz w:val="24"/>
        </w:rPr>
      </w:pPr>
      <w:r>
        <w:rPr>
          <w:sz w:val="24"/>
        </w:rPr>
        <w:t>Dokumentacioni jo-administrativ përpunohet dhe inventarizohet, në mënyrë progresive duke u</w:t>
      </w:r>
      <w:r>
        <w:rPr>
          <w:spacing w:val="-15"/>
          <w:sz w:val="24"/>
        </w:rPr>
        <w:t xml:space="preserve"> </w:t>
      </w:r>
      <w:proofErr w:type="spellStart"/>
      <w:r>
        <w:rPr>
          <w:sz w:val="24"/>
        </w:rPr>
        <w:t>rradhitur</w:t>
      </w:r>
      <w:proofErr w:type="spellEnd"/>
      <w:r>
        <w:rPr>
          <w:spacing w:val="-15"/>
          <w:sz w:val="24"/>
        </w:rPr>
        <w:t xml:space="preserve"> </w:t>
      </w:r>
      <w:r>
        <w:rPr>
          <w:sz w:val="24"/>
        </w:rPr>
        <w:t>sipas</w:t>
      </w:r>
      <w:r>
        <w:rPr>
          <w:spacing w:val="-14"/>
          <w:sz w:val="24"/>
        </w:rPr>
        <w:t xml:space="preserve"> </w:t>
      </w:r>
      <w:r>
        <w:rPr>
          <w:sz w:val="24"/>
        </w:rPr>
        <w:t>numrit</w:t>
      </w:r>
      <w:r>
        <w:rPr>
          <w:spacing w:val="-14"/>
          <w:sz w:val="24"/>
        </w:rPr>
        <w:t xml:space="preserve"> </w:t>
      </w:r>
      <w:r>
        <w:rPr>
          <w:sz w:val="24"/>
        </w:rPr>
        <w:t>të</w:t>
      </w:r>
      <w:r>
        <w:rPr>
          <w:spacing w:val="-13"/>
          <w:sz w:val="24"/>
        </w:rPr>
        <w:t xml:space="preserve"> </w:t>
      </w:r>
      <w:r>
        <w:rPr>
          <w:sz w:val="24"/>
        </w:rPr>
        <w:t>vendimit</w:t>
      </w:r>
      <w:r>
        <w:rPr>
          <w:spacing w:val="-14"/>
          <w:sz w:val="24"/>
        </w:rPr>
        <w:t xml:space="preserve"> </w:t>
      </w:r>
      <w:r>
        <w:rPr>
          <w:sz w:val="24"/>
        </w:rPr>
        <w:t>gjyqësor</w:t>
      </w:r>
      <w:r>
        <w:rPr>
          <w:spacing w:val="-13"/>
          <w:sz w:val="24"/>
        </w:rPr>
        <w:t xml:space="preserve"> </w:t>
      </w:r>
      <w:r>
        <w:rPr>
          <w:sz w:val="24"/>
        </w:rPr>
        <w:t>[gjykata]</w:t>
      </w:r>
      <w:r>
        <w:rPr>
          <w:spacing w:val="-15"/>
          <w:sz w:val="24"/>
        </w:rPr>
        <w:t xml:space="preserve"> </w:t>
      </w:r>
      <w:r>
        <w:rPr>
          <w:sz w:val="24"/>
        </w:rPr>
        <w:t>apo</w:t>
      </w:r>
      <w:r>
        <w:rPr>
          <w:spacing w:val="-14"/>
          <w:sz w:val="24"/>
        </w:rPr>
        <w:t xml:space="preserve"> </w:t>
      </w:r>
      <w:r>
        <w:rPr>
          <w:sz w:val="24"/>
        </w:rPr>
        <w:t>numrit</w:t>
      </w:r>
      <w:r>
        <w:rPr>
          <w:spacing w:val="-14"/>
          <w:sz w:val="24"/>
        </w:rPr>
        <w:t xml:space="preserve"> </w:t>
      </w:r>
      <w:r>
        <w:rPr>
          <w:sz w:val="24"/>
        </w:rPr>
        <w:t>të</w:t>
      </w:r>
      <w:r>
        <w:rPr>
          <w:spacing w:val="-15"/>
          <w:sz w:val="24"/>
        </w:rPr>
        <w:t xml:space="preserve"> </w:t>
      </w:r>
      <w:r>
        <w:rPr>
          <w:sz w:val="24"/>
        </w:rPr>
        <w:t>procedimit</w:t>
      </w:r>
      <w:r>
        <w:rPr>
          <w:spacing w:val="-14"/>
          <w:sz w:val="24"/>
        </w:rPr>
        <w:t xml:space="preserve"> </w:t>
      </w:r>
      <w:r>
        <w:rPr>
          <w:sz w:val="24"/>
        </w:rPr>
        <w:t>penal</w:t>
      </w:r>
      <w:r>
        <w:rPr>
          <w:spacing w:val="-12"/>
          <w:sz w:val="24"/>
        </w:rPr>
        <w:t xml:space="preserve"> </w:t>
      </w:r>
      <w:r>
        <w:rPr>
          <w:sz w:val="24"/>
        </w:rPr>
        <w:t>[prokuroria] në mënyrë progresive, për çdo seri individualisht të renditur në mënyrë progresive, (model 1 gjykata dhe model 2 prokuroria).</w:t>
      </w:r>
    </w:p>
    <w:p w14:paraId="04664630" w14:textId="77777777" w:rsidR="001A752D" w:rsidRDefault="000861BC">
      <w:pPr>
        <w:pStyle w:val="Paragrafiilists"/>
        <w:numPr>
          <w:ilvl w:val="1"/>
          <w:numId w:val="6"/>
        </w:numPr>
        <w:tabs>
          <w:tab w:val="left" w:pos="1736"/>
        </w:tabs>
        <w:spacing w:before="0" w:line="336" w:lineRule="auto"/>
        <w:ind w:firstLine="0"/>
        <w:jc w:val="both"/>
        <w:rPr>
          <w:sz w:val="24"/>
        </w:rPr>
      </w:pPr>
      <w:r>
        <w:rPr>
          <w:sz w:val="24"/>
        </w:rPr>
        <w:t xml:space="preserve">Dosja gjyqësore ose hetimore përpunohet dhe inventarizohet duke listuar çdo akt të administruar si pjesë e saj [inventar i brendshëm]. Në të njëjtën mënyrë </w:t>
      </w:r>
      <w:proofErr w:type="spellStart"/>
      <w:r>
        <w:rPr>
          <w:sz w:val="24"/>
        </w:rPr>
        <w:t>perpunohet</w:t>
      </w:r>
      <w:proofErr w:type="spellEnd"/>
      <w:r>
        <w:rPr>
          <w:sz w:val="24"/>
        </w:rPr>
        <w:t xml:space="preserve"> dhe inventarizohet edhe nëndosja e administruar në dosjen kryesore.</w:t>
      </w:r>
    </w:p>
    <w:p w14:paraId="629F5AC7" w14:textId="77777777" w:rsidR="001A752D" w:rsidRDefault="000861BC">
      <w:pPr>
        <w:pStyle w:val="Paragrafiilists"/>
        <w:numPr>
          <w:ilvl w:val="1"/>
          <w:numId w:val="6"/>
        </w:numPr>
        <w:tabs>
          <w:tab w:val="left" w:pos="1671"/>
        </w:tabs>
        <w:spacing w:before="0" w:line="336" w:lineRule="auto"/>
        <w:ind w:right="1300" w:firstLine="0"/>
        <w:jc w:val="both"/>
        <w:rPr>
          <w:sz w:val="24"/>
        </w:rPr>
      </w:pPr>
      <w:r>
        <w:rPr>
          <w:sz w:val="24"/>
        </w:rPr>
        <w:t>Në rast se të dhënat e kapakut të një dosje gjyqësore ndryshojnë nga vendimi i zbardhur në inventar shënohen të dhënat e kapakut bashkë me të dhënat e vendimit të zbardhur në kllapa.</w:t>
      </w:r>
    </w:p>
    <w:p w14:paraId="166A7F1A" w14:textId="77777777" w:rsidR="001A752D" w:rsidRDefault="000861BC">
      <w:pPr>
        <w:pStyle w:val="Paragrafiilists"/>
        <w:numPr>
          <w:ilvl w:val="1"/>
          <w:numId w:val="6"/>
        </w:numPr>
        <w:tabs>
          <w:tab w:val="left" w:pos="1707"/>
        </w:tabs>
        <w:spacing w:before="1" w:line="336" w:lineRule="auto"/>
        <w:ind w:right="1295" w:firstLine="0"/>
        <w:jc w:val="both"/>
        <w:rPr>
          <w:sz w:val="24"/>
        </w:rPr>
      </w:pPr>
      <w:r>
        <w:rPr>
          <w:sz w:val="24"/>
        </w:rPr>
        <w:t>Inventari i dokumentacionit arkivor miratohet nga titullari i fond-krijuesit. Inventari për dokumentacionin jo-administrativ RHK (model 1 gjykata dhe model 2 prokuroria) shërben edhe si inventar dorëzimi.</w:t>
      </w:r>
    </w:p>
    <w:p w14:paraId="0E9AD720" w14:textId="77777777" w:rsidR="001A752D" w:rsidRDefault="000861BC">
      <w:pPr>
        <w:pStyle w:val="Paragrafiilists"/>
        <w:numPr>
          <w:ilvl w:val="1"/>
          <w:numId w:val="6"/>
        </w:numPr>
        <w:tabs>
          <w:tab w:val="left" w:pos="1664"/>
        </w:tabs>
        <w:spacing w:before="0" w:line="336" w:lineRule="auto"/>
        <w:ind w:right="1295" w:firstLine="0"/>
        <w:jc w:val="both"/>
        <w:rPr>
          <w:sz w:val="24"/>
        </w:rPr>
      </w:pPr>
      <w:r>
        <w:rPr>
          <w:sz w:val="24"/>
        </w:rPr>
        <w:t>Kutia ku ruhet dokumentacion jo-administrativ etiketohet me të dhënat e mëposhtme: Emri</w:t>
      </w:r>
      <w:r>
        <w:rPr>
          <w:spacing w:val="-1"/>
          <w:sz w:val="24"/>
        </w:rPr>
        <w:t xml:space="preserve"> </w:t>
      </w:r>
      <w:r>
        <w:rPr>
          <w:sz w:val="24"/>
        </w:rPr>
        <w:t>i fond-krijuesit; Viti; Seria; Sasia; Numri i parë dhe i fundit i vendimeve.</w:t>
      </w:r>
    </w:p>
    <w:p w14:paraId="653B8F75" w14:textId="77777777" w:rsidR="001A752D" w:rsidRDefault="000861BC">
      <w:pPr>
        <w:pStyle w:val="Paragrafiilists"/>
        <w:numPr>
          <w:ilvl w:val="1"/>
          <w:numId w:val="6"/>
        </w:numPr>
        <w:tabs>
          <w:tab w:val="left" w:pos="1683"/>
        </w:tabs>
        <w:spacing w:line="336" w:lineRule="auto"/>
        <w:ind w:right="1298" w:firstLine="0"/>
        <w:jc w:val="both"/>
        <w:rPr>
          <w:sz w:val="24"/>
        </w:rPr>
      </w:pPr>
      <w:r>
        <w:rPr>
          <w:sz w:val="24"/>
        </w:rPr>
        <w:t xml:space="preserve">Kutia ku ruhet dokumentacion administrativ etiketohet me të dhënat e mëposhtme: Emri i fond-krijuesit; Struktura; Dega e </w:t>
      </w:r>
      <w:proofErr w:type="spellStart"/>
      <w:r>
        <w:rPr>
          <w:sz w:val="24"/>
        </w:rPr>
        <w:t>veprimtarise</w:t>
      </w:r>
      <w:proofErr w:type="spellEnd"/>
      <w:r>
        <w:rPr>
          <w:sz w:val="24"/>
        </w:rPr>
        <w:t>; Viti; Numri i parë dhe i fundit i dosjeve.</w:t>
      </w:r>
    </w:p>
    <w:p w14:paraId="38FB7B7B" w14:textId="77777777" w:rsidR="001A752D" w:rsidRDefault="001A752D">
      <w:pPr>
        <w:pStyle w:val="Trupiitekstit"/>
        <w:rPr>
          <w:sz w:val="26"/>
        </w:rPr>
      </w:pPr>
    </w:p>
    <w:p w14:paraId="22BD00D1" w14:textId="77777777" w:rsidR="001A752D" w:rsidRDefault="001A752D">
      <w:pPr>
        <w:pStyle w:val="Trupiitekstit"/>
        <w:spacing w:before="7"/>
        <w:rPr>
          <w:sz w:val="21"/>
        </w:rPr>
      </w:pPr>
    </w:p>
    <w:p w14:paraId="47D51151" w14:textId="77777777" w:rsidR="001A752D" w:rsidRDefault="000861BC">
      <w:pPr>
        <w:spacing w:before="1"/>
        <w:ind w:left="2561"/>
        <w:jc w:val="both"/>
        <w:rPr>
          <w:b/>
          <w:sz w:val="24"/>
        </w:rPr>
      </w:pPr>
      <w:r>
        <w:rPr>
          <w:b/>
          <w:sz w:val="24"/>
        </w:rPr>
        <w:t>Neni</w:t>
      </w:r>
      <w:r>
        <w:rPr>
          <w:b/>
          <w:spacing w:val="2"/>
          <w:sz w:val="24"/>
        </w:rPr>
        <w:t xml:space="preserve"> </w:t>
      </w:r>
      <w:r>
        <w:rPr>
          <w:b/>
          <w:sz w:val="24"/>
        </w:rPr>
        <w:t>7</w:t>
      </w:r>
      <w:r>
        <w:rPr>
          <w:b/>
          <w:spacing w:val="-4"/>
          <w:sz w:val="24"/>
        </w:rPr>
        <w:t xml:space="preserve"> </w:t>
      </w:r>
      <w:r>
        <w:rPr>
          <w:b/>
          <w:sz w:val="24"/>
        </w:rPr>
        <w:t>-</w:t>
      </w:r>
      <w:r>
        <w:rPr>
          <w:b/>
          <w:spacing w:val="-5"/>
          <w:sz w:val="24"/>
        </w:rPr>
        <w:t xml:space="preserve"> </w:t>
      </w:r>
      <w:r>
        <w:rPr>
          <w:b/>
          <w:sz w:val="24"/>
        </w:rPr>
        <w:t>Vlerësimi</w:t>
      </w:r>
      <w:r>
        <w:rPr>
          <w:b/>
          <w:spacing w:val="16"/>
          <w:sz w:val="24"/>
        </w:rPr>
        <w:t xml:space="preserve"> </w:t>
      </w:r>
      <w:r>
        <w:rPr>
          <w:b/>
          <w:sz w:val="24"/>
        </w:rPr>
        <w:t>i</w:t>
      </w:r>
      <w:r>
        <w:rPr>
          <w:b/>
          <w:spacing w:val="-5"/>
          <w:sz w:val="24"/>
        </w:rPr>
        <w:t xml:space="preserve"> </w:t>
      </w:r>
      <w:r>
        <w:rPr>
          <w:b/>
          <w:sz w:val="24"/>
        </w:rPr>
        <w:t>afateve</w:t>
      </w:r>
      <w:r>
        <w:rPr>
          <w:b/>
          <w:spacing w:val="-5"/>
          <w:sz w:val="24"/>
        </w:rPr>
        <w:t xml:space="preserve"> </w:t>
      </w:r>
      <w:r>
        <w:rPr>
          <w:b/>
          <w:sz w:val="24"/>
        </w:rPr>
        <w:t>të</w:t>
      </w:r>
      <w:r>
        <w:rPr>
          <w:b/>
          <w:spacing w:val="-6"/>
          <w:sz w:val="24"/>
        </w:rPr>
        <w:t xml:space="preserve"> </w:t>
      </w:r>
      <w:r>
        <w:rPr>
          <w:b/>
          <w:sz w:val="24"/>
        </w:rPr>
        <w:t>ruajtjes</w:t>
      </w:r>
      <w:r>
        <w:rPr>
          <w:b/>
          <w:spacing w:val="-4"/>
          <w:sz w:val="24"/>
        </w:rPr>
        <w:t xml:space="preserve"> </w:t>
      </w:r>
      <w:r>
        <w:rPr>
          <w:b/>
          <w:sz w:val="24"/>
        </w:rPr>
        <w:t>së</w:t>
      </w:r>
      <w:r>
        <w:rPr>
          <w:b/>
          <w:spacing w:val="-4"/>
          <w:sz w:val="24"/>
        </w:rPr>
        <w:t xml:space="preserve"> </w:t>
      </w:r>
      <w:r>
        <w:rPr>
          <w:b/>
          <w:sz w:val="24"/>
        </w:rPr>
        <w:t>dokumentacionit</w:t>
      </w:r>
      <w:r>
        <w:rPr>
          <w:b/>
          <w:spacing w:val="-4"/>
          <w:sz w:val="24"/>
        </w:rPr>
        <w:t xml:space="preserve"> </w:t>
      </w:r>
      <w:r>
        <w:rPr>
          <w:b/>
          <w:spacing w:val="-2"/>
          <w:sz w:val="24"/>
        </w:rPr>
        <w:t>arkivor</w:t>
      </w:r>
    </w:p>
    <w:p w14:paraId="54061D87" w14:textId="77777777" w:rsidR="001A752D" w:rsidRDefault="000861BC">
      <w:pPr>
        <w:pStyle w:val="Paragrafiilists"/>
        <w:numPr>
          <w:ilvl w:val="1"/>
          <w:numId w:val="5"/>
        </w:numPr>
        <w:tabs>
          <w:tab w:val="left" w:pos="1664"/>
        </w:tabs>
        <w:spacing w:before="189" w:line="336" w:lineRule="auto"/>
        <w:ind w:right="1292" w:firstLine="0"/>
        <w:jc w:val="both"/>
        <w:rPr>
          <w:sz w:val="24"/>
        </w:rPr>
      </w:pPr>
      <w:r>
        <w:rPr>
          <w:sz w:val="24"/>
        </w:rPr>
        <w:t>Vlerësimi i afateve ligjore të ruajtjes së dokumentacionit arkivor të fond-krijuesit kryhet nga Komisioni i Ekspertizës.</w:t>
      </w:r>
    </w:p>
    <w:p w14:paraId="09A79A5D" w14:textId="77777777" w:rsidR="001A752D" w:rsidRDefault="000861BC">
      <w:pPr>
        <w:pStyle w:val="Paragrafiilists"/>
        <w:numPr>
          <w:ilvl w:val="1"/>
          <w:numId w:val="5"/>
        </w:numPr>
        <w:tabs>
          <w:tab w:val="left" w:pos="1676"/>
        </w:tabs>
        <w:spacing w:line="336" w:lineRule="auto"/>
        <w:ind w:firstLine="0"/>
        <w:jc w:val="both"/>
        <w:rPr>
          <w:sz w:val="24"/>
        </w:rPr>
      </w:pPr>
      <w:r>
        <w:rPr>
          <w:sz w:val="24"/>
        </w:rPr>
        <w:t>Komisioni i Ekspertizës ka në përbërjen e tij 5 anëtarë. Ai ngrihet me urdhër të titullarit të fond-krijuesit</w:t>
      </w:r>
      <w:r>
        <w:rPr>
          <w:spacing w:val="-4"/>
          <w:sz w:val="24"/>
        </w:rPr>
        <w:t xml:space="preserve"> </w:t>
      </w:r>
      <w:r>
        <w:rPr>
          <w:sz w:val="24"/>
        </w:rPr>
        <w:t>brenda</w:t>
      </w:r>
      <w:r>
        <w:rPr>
          <w:spacing w:val="-6"/>
          <w:sz w:val="24"/>
        </w:rPr>
        <w:t xml:space="preserve"> </w:t>
      </w:r>
      <w:r>
        <w:rPr>
          <w:sz w:val="24"/>
        </w:rPr>
        <w:t>muajit</w:t>
      </w:r>
      <w:r>
        <w:rPr>
          <w:spacing w:val="-4"/>
          <w:sz w:val="24"/>
        </w:rPr>
        <w:t xml:space="preserve"> </w:t>
      </w:r>
      <w:r>
        <w:rPr>
          <w:sz w:val="24"/>
        </w:rPr>
        <w:t>të</w:t>
      </w:r>
      <w:r>
        <w:rPr>
          <w:spacing w:val="-5"/>
          <w:sz w:val="24"/>
        </w:rPr>
        <w:t xml:space="preserve"> </w:t>
      </w:r>
      <w:r>
        <w:rPr>
          <w:sz w:val="24"/>
        </w:rPr>
        <w:t>parë</w:t>
      </w:r>
      <w:r>
        <w:rPr>
          <w:spacing w:val="-3"/>
          <w:sz w:val="24"/>
        </w:rPr>
        <w:t xml:space="preserve"> </w:t>
      </w:r>
      <w:r>
        <w:rPr>
          <w:sz w:val="24"/>
        </w:rPr>
        <w:t>të</w:t>
      </w:r>
      <w:r>
        <w:rPr>
          <w:spacing w:val="-3"/>
          <w:sz w:val="24"/>
        </w:rPr>
        <w:t xml:space="preserve"> </w:t>
      </w:r>
      <w:r>
        <w:rPr>
          <w:sz w:val="24"/>
        </w:rPr>
        <w:t>çdo</w:t>
      </w:r>
      <w:r>
        <w:rPr>
          <w:spacing w:val="-5"/>
          <w:sz w:val="24"/>
        </w:rPr>
        <w:t xml:space="preserve"> </w:t>
      </w:r>
      <w:r>
        <w:rPr>
          <w:sz w:val="24"/>
        </w:rPr>
        <w:t>viti</w:t>
      </w:r>
      <w:r>
        <w:rPr>
          <w:spacing w:val="-4"/>
          <w:sz w:val="24"/>
        </w:rPr>
        <w:t xml:space="preserve"> </w:t>
      </w:r>
      <w:r>
        <w:rPr>
          <w:sz w:val="24"/>
        </w:rPr>
        <w:t>në</w:t>
      </w:r>
      <w:r>
        <w:rPr>
          <w:spacing w:val="-3"/>
          <w:sz w:val="24"/>
        </w:rPr>
        <w:t xml:space="preserve"> </w:t>
      </w:r>
      <w:r>
        <w:rPr>
          <w:sz w:val="24"/>
        </w:rPr>
        <w:t>përputhje</w:t>
      </w:r>
      <w:r>
        <w:rPr>
          <w:spacing w:val="-6"/>
          <w:sz w:val="24"/>
        </w:rPr>
        <w:t xml:space="preserve"> </w:t>
      </w:r>
      <w:r>
        <w:rPr>
          <w:sz w:val="24"/>
        </w:rPr>
        <w:t>me</w:t>
      </w:r>
      <w:r>
        <w:rPr>
          <w:spacing w:val="-2"/>
          <w:sz w:val="24"/>
        </w:rPr>
        <w:t xml:space="preserve"> </w:t>
      </w:r>
      <w:r>
        <w:rPr>
          <w:sz w:val="24"/>
        </w:rPr>
        <w:t>Normat</w:t>
      </w:r>
      <w:r>
        <w:rPr>
          <w:spacing w:val="-4"/>
          <w:sz w:val="24"/>
        </w:rPr>
        <w:t xml:space="preserve"> </w:t>
      </w:r>
      <w:r>
        <w:rPr>
          <w:sz w:val="24"/>
        </w:rPr>
        <w:t>Tekniko</w:t>
      </w:r>
      <w:r>
        <w:rPr>
          <w:spacing w:val="-4"/>
          <w:sz w:val="24"/>
        </w:rPr>
        <w:t xml:space="preserve"> </w:t>
      </w:r>
      <w:r>
        <w:rPr>
          <w:sz w:val="24"/>
        </w:rPr>
        <w:t>Profesionale</w:t>
      </w:r>
      <w:r>
        <w:rPr>
          <w:spacing w:val="-7"/>
          <w:sz w:val="24"/>
        </w:rPr>
        <w:t xml:space="preserve"> </w:t>
      </w:r>
      <w:r>
        <w:rPr>
          <w:sz w:val="24"/>
        </w:rPr>
        <w:t>dhe Metodologjike të Shërbimit Arkivor në Republikën e Shqipërisë.</w:t>
      </w:r>
    </w:p>
    <w:p w14:paraId="7DD99ED9" w14:textId="77777777" w:rsidR="001A752D" w:rsidRDefault="000861BC">
      <w:pPr>
        <w:pStyle w:val="Paragrafiilists"/>
        <w:numPr>
          <w:ilvl w:val="1"/>
          <w:numId w:val="5"/>
        </w:numPr>
        <w:tabs>
          <w:tab w:val="left" w:pos="1645"/>
        </w:tabs>
        <w:spacing w:before="83" w:line="336" w:lineRule="auto"/>
        <w:ind w:right="1294" w:firstLine="0"/>
        <w:jc w:val="both"/>
        <w:rPr>
          <w:sz w:val="24"/>
        </w:rPr>
      </w:pPr>
      <w:r>
        <w:rPr>
          <w:sz w:val="24"/>
        </w:rPr>
        <w:t>Periudha</w:t>
      </w:r>
      <w:r>
        <w:rPr>
          <w:spacing w:val="-15"/>
          <w:sz w:val="24"/>
        </w:rPr>
        <w:t xml:space="preserve"> </w:t>
      </w:r>
      <w:r>
        <w:rPr>
          <w:sz w:val="24"/>
        </w:rPr>
        <w:t>e</w:t>
      </w:r>
      <w:r>
        <w:rPr>
          <w:spacing w:val="-15"/>
          <w:sz w:val="24"/>
        </w:rPr>
        <w:t xml:space="preserve"> </w:t>
      </w:r>
      <w:r>
        <w:rPr>
          <w:sz w:val="24"/>
        </w:rPr>
        <w:t>ruajtjes</w:t>
      </w:r>
      <w:r>
        <w:rPr>
          <w:spacing w:val="-14"/>
          <w:sz w:val="24"/>
        </w:rPr>
        <w:t xml:space="preserve"> </w:t>
      </w:r>
      <w:r>
        <w:rPr>
          <w:sz w:val="24"/>
        </w:rPr>
        <w:t>së</w:t>
      </w:r>
      <w:r>
        <w:rPr>
          <w:spacing w:val="-13"/>
          <w:sz w:val="24"/>
        </w:rPr>
        <w:t xml:space="preserve"> </w:t>
      </w:r>
      <w:r>
        <w:rPr>
          <w:sz w:val="24"/>
        </w:rPr>
        <w:t>dokumentacionit</w:t>
      </w:r>
      <w:r>
        <w:rPr>
          <w:spacing w:val="-14"/>
          <w:sz w:val="24"/>
        </w:rPr>
        <w:t xml:space="preserve"> </w:t>
      </w:r>
      <w:r>
        <w:rPr>
          <w:sz w:val="24"/>
        </w:rPr>
        <w:t>gjyqësor</w:t>
      </w:r>
      <w:r>
        <w:rPr>
          <w:spacing w:val="-15"/>
          <w:sz w:val="24"/>
        </w:rPr>
        <w:t xml:space="preserve"> </w:t>
      </w:r>
      <w:r>
        <w:rPr>
          <w:sz w:val="24"/>
        </w:rPr>
        <w:t>dhe</w:t>
      </w:r>
      <w:r>
        <w:rPr>
          <w:spacing w:val="-15"/>
          <w:sz w:val="24"/>
        </w:rPr>
        <w:t xml:space="preserve"> </w:t>
      </w:r>
      <w:r>
        <w:rPr>
          <w:sz w:val="24"/>
        </w:rPr>
        <w:t>hetimor</w:t>
      </w:r>
      <w:r>
        <w:rPr>
          <w:spacing w:val="-14"/>
          <w:sz w:val="24"/>
        </w:rPr>
        <w:t xml:space="preserve"> </w:t>
      </w:r>
      <w:r>
        <w:rPr>
          <w:sz w:val="24"/>
        </w:rPr>
        <w:t>përcaktohet</w:t>
      </w:r>
      <w:r>
        <w:rPr>
          <w:spacing w:val="-13"/>
          <w:sz w:val="24"/>
        </w:rPr>
        <w:t xml:space="preserve"> </w:t>
      </w:r>
      <w:r>
        <w:rPr>
          <w:sz w:val="24"/>
        </w:rPr>
        <w:t>në</w:t>
      </w:r>
      <w:r>
        <w:rPr>
          <w:spacing w:val="-15"/>
          <w:sz w:val="24"/>
        </w:rPr>
        <w:t xml:space="preserve"> </w:t>
      </w:r>
      <w:r>
        <w:rPr>
          <w:sz w:val="24"/>
        </w:rPr>
        <w:t>listën</w:t>
      </w:r>
      <w:r>
        <w:rPr>
          <w:spacing w:val="-15"/>
          <w:sz w:val="24"/>
        </w:rPr>
        <w:t xml:space="preserve"> </w:t>
      </w:r>
      <w:r>
        <w:rPr>
          <w:sz w:val="24"/>
        </w:rPr>
        <w:t>tip</w:t>
      </w:r>
      <w:r>
        <w:rPr>
          <w:spacing w:val="-14"/>
          <w:sz w:val="24"/>
        </w:rPr>
        <w:t xml:space="preserve"> </w:t>
      </w:r>
      <w:r>
        <w:rPr>
          <w:sz w:val="24"/>
        </w:rPr>
        <w:t>me</w:t>
      </w:r>
      <w:r>
        <w:rPr>
          <w:spacing w:val="-15"/>
          <w:sz w:val="24"/>
        </w:rPr>
        <w:t xml:space="preserve"> </w:t>
      </w:r>
      <w:r>
        <w:rPr>
          <w:sz w:val="24"/>
        </w:rPr>
        <w:t>afatet e miratuara nga Këshilli i Lartë Gjyqësor dhe Prokuroria e Përgjithshme për fond-krijuesit në varësi të tyre.</w:t>
      </w:r>
    </w:p>
    <w:p w14:paraId="20AFEC76" w14:textId="77777777" w:rsidR="001A752D" w:rsidRDefault="000861BC">
      <w:pPr>
        <w:pStyle w:val="Paragrafiilists"/>
        <w:numPr>
          <w:ilvl w:val="1"/>
          <w:numId w:val="5"/>
        </w:numPr>
        <w:tabs>
          <w:tab w:val="left" w:pos="1691"/>
        </w:tabs>
        <w:ind w:left="1690" w:right="0" w:hanging="395"/>
        <w:jc w:val="both"/>
        <w:rPr>
          <w:sz w:val="24"/>
        </w:rPr>
      </w:pPr>
      <w:r>
        <w:rPr>
          <w:sz w:val="24"/>
        </w:rPr>
        <w:t>Periudha</w:t>
      </w:r>
      <w:r>
        <w:rPr>
          <w:spacing w:val="27"/>
          <w:sz w:val="24"/>
        </w:rPr>
        <w:t xml:space="preserve"> </w:t>
      </w:r>
      <w:r>
        <w:rPr>
          <w:sz w:val="24"/>
        </w:rPr>
        <w:t>e</w:t>
      </w:r>
      <w:r>
        <w:rPr>
          <w:spacing w:val="30"/>
          <w:sz w:val="24"/>
        </w:rPr>
        <w:t xml:space="preserve"> </w:t>
      </w:r>
      <w:r>
        <w:rPr>
          <w:sz w:val="24"/>
        </w:rPr>
        <w:t>ruajtjes</w:t>
      </w:r>
      <w:r>
        <w:rPr>
          <w:spacing w:val="29"/>
          <w:sz w:val="24"/>
        </w:rPr>
        <w:t xml:space="preserve"> </w:t>
      </w:r>
      <w:r>
        <w:rPr>
          <w:sz w:val="24"/>
        </w:rPr>
        <w:t>së</w:t>
      </w:r>
      <w:r>
        <w:rPr>
          <w:spacing w:val="27"/>
          <w:sz w:val="24"/>
        </w:rPr>
        <w:t xml:space="preserve"> </w:t>
      </w:r>
      <w:r>
        <w:rPr>
          <w:sz w:val="24"/>
        </w:rPr>
        <w:t>dokumentacionit</w:t>
      </w:r>
      <w:r>
        <w:rPr>
          <w:spacing w:val="29"/>
          <w:sz w:val="24"/>
        </w:rPr>
        <w:t xml:space="preserve"> </w:t>
      </w:r>
      <w:r>
        <w:rPr>
          <w:sz w:val="24"/>
        </w:rPr>
        <w:t>administrativ</w:t>
      </w:r>
      <w:r>
        <w:rPr>
          <w:spacing w:val="27"/>
          <w:sz w:val="24"/>
        </w:rPr>
        <w:t xml:space="preserve"> </w:t>
      </w:r>
      <w:r>
        <w:rPr>
          <w:sz w:val="24"/>
        </w:rPr>
        <w:t>përcaktohet</w:t>
      </w:r>
      <w:r>
        <w:rPr>
          <w:spacing w:val="33"/>
          <w:sz w:val="24"/>
        </w:rPr>
        <w:t xml:space="preserve"> </w:t>
      </w:r>
      <w:r>
        <w:rPr>
          <w:sz w:val="24"/>
        </w:rPr>
        <w:t>në</w:t>
      </w:r>
      <w:r>
        <w:rPr>
          <w:spacing w:val="28"/>
          <w:sz w:val="24"/>
        </w:rPr>
        <w:t xml:space="preserve"> </w:t>
      </w:r>
      <w:r>
        <w:rPr>
          <w:sz w:val="24"/>
        </w:rPr>
        <w:t>listën</w:t>
      </w:r>
      <w:r>
        <w:rPr>
          <w:spacing w:val="27"/>
          <w:sz w:val="24"/>
        </w:rPr>
        <w:t xml:space="preserve"> </w:t>
      </w:r>
      <w:r>
        <w:rPr>
          <w:sz w:val="24"/>
        </w:rPr>
        <w:t>tip</w:t>
      </w:r>
      <w:r>
        <w:rPr>
          <w:spacing w:val="28"/>
          <w:sz w:val="24"/>
        </w:rPr>
        <w:t xml:space="preserve"> </w:t>
      </w:r>
      <w:r>
        <w:rPr>
          <w:sz w:val="24"/>
        </w:rPr>
        <w:t>me</w:t>
      </w:r>
      <w:r>
        <w:rPr>
          <w:spacing w:val="26"/>
          <w:sz w:val="24"/>
        </w:rPr>
        <w:t xml:space="preserve"> </w:t>
      </w:r>
      <w:r>
        <w:rPr>
          <w:sz w:val="24"/>
        </w:rPr>
        <w:t>afatet</w:t>
      </w:r>
      <w:r>
        <w:rPr>
          <w:spacing w:val="27"/>
          <w:sz w:val="24"/>
        </w:rPr>
        <w:t xml:space="preserve"> </w:t>
      </w:r>
      <w:r>
        <w:rPr>
          <w:spacing w:val="-10"/>
          <w:sz w:val="24"/>
        </w:rPr>
        <w:t>e</w:t>
      </w:r>
    </w:p>
    <w:p w14:paraId="180F27A3" w14:textId="77777777" w:rsidR="001A752D" w:rsidRDefault="001A752D">
      <w:pPr>
        <w:jc w:val="both"/>
        <w:rPr>
          <w:sz w:val="24"/>
        </w:rPr>
        <w:sectPr w:rsidR="001A752D">
          <w:pgSz w:w="11920" w:h="16860"/>
          <w:pgMar w:top="1360" w:right="0" w:bottom="280" w:left="0" w:header="720" w:footer="720" w:gutter="0"/>
          <w:cols w:space="720"/>
        </w:sectPr>
      </w:pPr>
    </w:p>
    <w:p w14:paraId="1870579B" w14:textId="77777777" w:rsidR="001A752D" w:rsidRDefault="000861BC">
      <w:pPr>
        <w:pStyle w:val="Trupiitekstit"/>
        <w:spacing w:before="69"/>
        <w:ind w:left="1296"/>
        <w:jc w:val="both"/>
      </w:pPr>
      <w:r>
        <w:lastRenderedPageBreak/>
        <w:t>miratuara</w:t>
      </w:r>
      <w:r>
        <w:rPr>
          <w:spacing w:val="-4"/>
        </w:rPr>
        <w:t xml:space="preserve"> </w:t>
      </w:r>
      <w:r>
        <w:t>nga</w:t>
      </w:r>
      <w:r>
        <w:rPr>
          <w:spacing w:val="-4"/>
        </w:rPr>
        <w:t xml:space="preserve"> </w:t>
      </w:r>
      <w:r>
        <w:t>Drejtoria</w:t>
      </w:r>
      <w:r>
        <w:rPr>
          <w:spacing w:val="-4"/>
        </w:rPr>
        <w:t xml:space="preserve"> </w:t>
      </w:r>
      <w:r>
        <w:t>e</w:t>
      </w:r>
      <w:r>
        <w:rPr>
          <w:spacing w:val="-1"/>
        </w:rPr>
        <w:t xml:space="preserve"> </w:t>
      </w:r>
      <w:r>
        <w:t>Përgjithshme</w:t>
      </w:r>
      <w:r>
        <w:rPr>
          <w:spacing w:val="-3"/>
        </w:rPr>
        <w:t xml:space="preserve"> </w:t>
      </w:r>
      <w:r>
        <w:t>e</w:t>
      </w:r>
      <w:r>
        <w:rPr>
          <w:spacing w:val="-4"/>
        </w:rPr>
        <w:t xml:space="preserve"> </w:t>
      </w:r>
      <w:r>
        <w:rPr>
          <w:spacing w:val="-2"/>
        </w:rPr>
        <w:t>Arkivave.</w:t>
      </w:r>
    </w:p>
    <w:p w14:paraId="28DDA269" w14:textId="77777777" w:rsidR="001A752D" w:rsidRDefault="000861BC">
      <w:pPr>
        <w:pStyle w:val="Paragrafiilists"/>
        <w:numPr>
          <w:ilvl w:val="1"/>
          <w:numId w:val="5"/>
        </w:numPr>
        <w:tabs>
          <w:tab w:val="left" w:pos="1676"/>
        </w:tabs>
        <w:spacing w:before="189" w:line="336" w:lineRule="auto"/>
        <w:ind w:firstLine="0"/>
        <w:jc w:val="both"/>
        <w:rPr>
          <w:sz w:val="24"/>
        </w:rPr>
      </w:pPr>
      <w:r>
        <w:rPr>
          <w:w w:val="105"/>
          <w:sz w:val="24"/>
        </w:rPr>
        <w:t>Nëse dokumentacioni elektronik në administrim të fond-krijuesit nuk është i dubluar me dokumentacion</w:t>
      </w:r>
      <w:r>
        <w:rPr>
          <w:spacing w:val="-5"/>
          <w:w w:val="105"/>
          <w:sz w:val="24"/>
        </w:rPr>
        <w:t xml:space="preserve"> </w:t>
      </w:r>
      <w:r>
        <w:rPr>
          <w:w w:val="105"/>
          <w:sz w:val="24"/>
        </w:rPr>
        <w:t>fizik,</w:t>
      </w:r>
      <w:r>
        <w:rPr>
          <w:spacing w:val="-4"/>
          <w:w w:val="105"/>
          <w:sz w:val="24"/>
        </w:rPr>
        <w:t xml:space="preserve"> </w:t>
      </w:r>
      <w:r>
        <w:rPr>
          <w:w w:val="105"/>
          <w:sz w:val="24"/>
        </w:rPr>
        <w:t>ai ruhet për të</w:t>
      </w:r>
      <w:r>
        <w:rPr>
          <w:spacing w:val="-2"/>
          <w:w w:val="105"/>
          <w:sz w:val="24"/>
        </w:rPr>
        <w:t xml:space="preserve"> </w:t>
      </w:r>
      <w:r>
        <w:rPr>
          <w:w w:val="105"/>
          <w:sz w:val="24"/>
        </w:rPr>
        <w:t>paktën</w:t>
      </w:r>
      <w:r>
        <w:rPr>
          <w:spacing w:val="-1"/>
          <w:w w:val="105"/>
          <w:sz w:val="24"/>
        </w:rPr>
        <w:t xml:space="preserve"> </w:t>
      </w:r>
      <w:r>
        <w:rPr>
          <w:w w:val="105"/>
          <w:sz w:val="24"/>
        </w:rPr>
        <w:t>të njëjtën periudhe kohe</w:t>
      </w:r>
      <w:r>
        <w:rPr>
          <w:spacing w:val="-6"/>
          <w:w w:val="105"/>
          <w:sz w:val="24"/>
        </w:rPr>
        <w:t xml:space="preserve"> </w:t>
      </w:r>
      <w:r>
        <w:rPr>
          <w:w w:val="105"/>
          <w:sz w:val="24"/>
        </w:rPr>
        <w:t>si</w:t>
      </w:r>
      <w:r>
        <w:rPr>
          <w:spacing w:val="-1"/>
          <w:w w:val="105"/>
          <w:sz w:val="24"/>
        </w:rPr>
        <w:t xml:space="preserve"> </w:t>
      </w:r>
      <w:r>
        <w:rPr>
          <w:w w:val="105"/>
          <w:sz w:val="24"/>
        </w:rPr>
        <w:t>dokumentacioni fizik sipas legjislacionit në fuqi.</w:t>
      </w:r>
    </w:p>
    <w:p w14:paraId="59AC6C76" w14:textId="77777777" w:rsidR="001A752D" w:rsidRDefault="001A752D">
      <w:pPr>
        <w:pStyle w:val="Trupiitekstit"/>
        <w:rPr>
          <w:sz w:val="26"/>
        </w:rPr>
      </w:pPr>
    </w:p>
    <w:p w14:paraId="46C9CE4C" w14:textId="77777777" w:rsidR="001A752D" w:rsidRDefault="001A752D">
      <w:pPr>
        <w:pStyle w:val="Trupiitekstit"/>
        <w:spacing w:before="7"/>
        <w:rPr>
          <w:sz w:val="21"/>
        </w:rPr>
      </w:pPr>
    </w:p>
    <w:p w14:paraId="46FC14DF" w14:textId="77777777" w:rsidR="001A752D" w:rsidRDefault="000861BC">
      <w:pPr>
        <w:ind w:left="2047"/>
        <w:jc w:val="both"/>
        <w:rPr>
          <w:b/>
          <w:sz w:val="24"/>
        </w:rPr>
      </w:pPr>
      <w:r>
        <w:rPr>
          <w:b/>
          <w:sz w:val="24"/>
        </w:rPr>
        <w:t>Neni</w:t>
      </w:r>
      <w:r>
        <w:rPr>
          <w:b/>
          <w:spacing w:val="11"/>
          <w:sz w:val="24"/>
        </w:rPr>
        <w:t xml:space="preserve"> </w:t>
      </w:r>
      <w:r>
        <w:rPr>
          <w:b/>
          <w:sz w:val="24"/>
        </w:rPr>
        <w:t>8</w:t>
      </w:r>
      <w:r>
        <w:rPr>
          <w:b/>
          <w:spacing w:val="-4"/>
          <w:sz w:val="24"/>
        </w:rPr>
        <w:t xml:space="preserve"> </w:t>
      </w:r>
      <w:r>
        <w:rPr>
          <w:b/>
          <w:sz w:val="24"/>
        </w:rPr>
        <w:t>–</w:t>
      </w:r>
      <w:r>
        <w:rPr>
          <w:b/>
          <w:spacing w:val="-5"/>
          <w:sz w:val="24"/>
        </w:rPr>
        <w:t xml:space="preserve"> </w:t>
      </w:r>
      <w:r>
        <w:rPr>
          <w:b/>
          <w:sz w:val="24"/>
        </w:rPr>
        <w:t>Transferimi</w:t>
      </w:r>
      <w:r>
        <w:rPr>
          <w:b/>
          <w:spacing w:val="-3"/>
          <w:sz w:val="24"/>
        </w:rPr>
        <w:t xml:space="preserve"> </w:t>
      </w:r>
      <w:r>
        <w:rPr>
          <w:b/>
          <w:sz w:val="24"/>
        </w:rPr>
        <w:t>i</w:t>
      </w:r>
      <w:r>
        <w:rPr>
          <w:b/>
          <w:spacing w:val="-3"/>
          <w:sz w:val="24"/>
        </w:rPr>
        <w:t xml:space="preserve"> </w:t>
      </w:r>
      <w:r>
        <w:rPr>
          <w:b/>
          <w:sz w:val="24"/>
        </w:rPr>
        <w:t>dokumentacionit</w:t>
      </w:r>
      <w:r>
        <w:rPr>
          <w:b/>
          <w:spacing w:val="-4"/>
          <w:sz w:val="24"/>
        </w:rPr>
        <w:t xml:space="preserve"> </w:t>
      </w:r>
      <w:r>
        <w:rPr>
          <w:b/>
          <w:sz w:val="24"/>
        </w:rPr>
        <w:t>RHK</w:t>
      </w:r>
      <w:r>
        <w:rPr>
          <w:b/>
          <w:spacing w:val="-6"/>
          <w:sz w:val="24"/>
        </w:rPr>
        <w:t xml:space="preserve"> </w:t>
      </w:r>
      <w:r>
        <w:rPr>
          <w:b/>
          <w:sz w:val="24"/>
        </w:rPr>
        <w:t>nga</w:t>
      </w:r>
      <w:r>
        <w:rPr>
          <w:b/>
          <w:spacing w:val="-4"/>
          <w:sz w:val="24"/>
        </w:rPr>
        <w:t xml:space="preserve"> </w:t>
      </w:r>
      <w:r>
        <w:rPr>
          <w:b/>
          <w:sz w:val="24"/>
        </w:rPr>
        <w:t>fond-krijuesi</w:t>
      </w:r>
      <w:r>
        <w:rPr>
          <w:b/>
          <w:spacing w:val="-4"/>
          <w:sz w:val="24"/>
        </w:rPr>
        <w:t xml:space="preserve"> </w:t>
      </w:r>
      <w:r>
        <w:rPr>
          <w:b/>
          <w:sz w:val="24"/>
        </w:rPr>
        <w:t>në</w:t>
      </w:r>
      <w:r>
        <w:rPr>
          <w:b/>
          <w:spacing w:val="-5"/>
          <w:sz w:val="24"/>
        </w:rPr>
        <w:t xml:space="preserve"> </w:t>
      </w:r>
      <w:r>
        <w:rPr>
          <w:b/>
          <w:spacing w:val="-2"/>
          <w:sz w:val="24"/>
        </w:rPr>
        <w:t>ASHSGJ</w:t>
      </w:r>
    </w:p>
    <w:p w14:paraId="4FB991FE" w14:textId="77777777" w:rsidR="001A752D" w:rsidRDefault="000861BC">
      <w:pPr>
        <w:pStyle w:val="Paragrafiilists"/>
        <w:numPr>
          <w:ilvl w:val="1"/>
          <w:numId w:val="4"/>
        </w:numPr>
        <w:tabs>
          <w:tab w:val="left" w:pos="1657"/>
        </w:tabs>
        <w:spacing w:before="190" w:line="336" w:lineRule="auto"/>
        <w:ind w:firstLine="0"/>
        <w:jc w:val="both"/>
        <w:rPr>
          <w:sz w:val="24"/>
        </w:rPr>
      </w:pPr>
      <w:r>
        <w:rPr>
          <w:sz w:val="24"/>
        </w:rPr>
        <w:t>Fond-krijuesi</w:t>
      </w:r>
      <w:r>
        <w:rPr>
          <w:spacing w:val="-3"/>
          <w:sz w:val="24"/>
        </w:rPr>
        <w:t xml:space="preserve"> </w:t>
      </w:r>
      <w:r>
        <w:rPr>
          <w:sz w:val="24"/>
        </w:rPr>
        <w:t>ka</w:t>
      </w:r>
      <w:r>
        <w:rPr>
          <w:spacing w:val="-3"/>
          <w:sz w:val="24"/>
        </w:rPr>
        <w:t xml:space="preserve"> </w:t>
      </w:r>
      <w:r>
        <w:rPr>
          <w:sz w:val="24"/>
        </w:rPr>
        <w:t>detyrimin</w:t>
      </w:r>
      <w:r>
        <w:rPr>
          <w:spacing w:val="-3"/>
          <w:sz w:val="24"/>
        </w:rPr>
        <w:t xml:space="preserve"> </w:t>
      </w:r>
      <w:r>
        <w:rPr>
          <w:sz w:val="24"/>
        </w:rPr>
        <w:t>t’i</w:t>
      </w:r>
      <w:r>
        <w:rPr>
          <w:spacing w:val="-3"/>
          <w:sz w:val="24"/>
        </w:rPr>
        <w:t xml:space="preserve"> </w:t>
      </w:r>
      <w:r>
        <w:rPr>
          <w:sz w:val="24"/>
        </w:rPr>
        <w:t>ofrojë</w:t>
      </w:r>
      <w:r>
        <w:rPr>
          <w:spacing w:val="-3"/>
          <w:sz w:val="24"/>
        </w:rPr>
        <w:t xml:space="preserve"> </w:t>
      </w:r>
      <w:r>
        <w:rPr>
          <w:sz w:val="24"/>
        </w:rPr>
        <w:t>ASHSGJ</w:t>
      </w:r>
      <w:r>
        <w:rPr>
          <w:spacing w:val="-8"/>
          <w:sz w:val="24"/>
        </w:rPr>
        <w:t xml:space="preserve"> </w:t>
      </w:r>
      <w:r>
        <w:rPr>
          <w:sz w:val="24"/>
        </w:rPr>
        <w:t>dokumentacionin</w:t>
      </w:r>
      <w:r>
        <w:rPr>
          <w:spacing w:val="-3"/>
          <w:sz w:val="24"/>
        </w:rPr>
        <w:t xml:space="preserve"> </w:t>
      </w:r>
      <w:r>
        <w:rPr>
          <w:sz w:val="24"/>
        </w:rPr>
        <w:t>arkivor</w:t>
      </w:r>
      <w:r>
        <w:rPr>
          <w:spacing w:val="-2"/>
          <w:sz w:val="24"/>
        </w:rPr>
        <w:t xml:space="preserve"> </w:t>
      </w:r>
      <w:r>
        <w:rPr>
          <w:sz w:val="24"/>
        </w:rPr>
        <w:t>RHK</w:t>
      </w:r>
      <w:r>
        <w:rPr>
          <w:spacing w:val="-4"/>
          <w:sz w:val="24"/>
        </w:rPr>
        <w:t xml:space="preserve"> </w:t>
      </w:r>
      <w:r>
        <w:rPr>
          <w:sz w:val="24"/>
        </w:rPr>
        <w:t>për</w:t>
      </w:r>
      <w:r>
        <w:rPr>
          <w:spacing w:val="-3"/>
          <w:sz w:val="24"/>
        </w:rPr>
        <w:t xml:space="preserve"> </w:t>
      </w:r>
      <w:r>
        <w:rPr>
          <w:sz w:val="24"/>
        </w:rPr>
        <w:t>të</w:t>
      </w:r>
      <w:r>
        <w:rPr>
          <w:spacing w:val="-5"/>
          <w:sz w:val="24"/>
        </w:rPr>
        <w:t xml:space="preserve"> </w:t>
      </w:r>
      <w:r>
        <w:rPr>
          <w:sz w:val="24"/>
        </w:rPr>
        <w:t>cilin</w:t>
      </w:r>
      <w:r>
        <w:rPr>
          <w:spacing w:val="-3"/>
          <w:sz w:val="24"/>
        </w:rPr>
        <w:t xml:space="preserve"> </w:t>
      </w:r>
      <w:r>
        <w:rPr>
          <w:sz w:val="24"/>
        </w:rPr>
        <w:t xml:space="preserve">nuk </w:t>
      </w:r>
      <w:proofErr w:type="spellStart"/>
      <w:r>
        <w:rPr>
          <w:sz w:val="24"/>
        </w:rPr>
        <w:t>ështe</w:t>
      </w:r>
      <w:proofErr w:type="spellEnd"/>
      <w:r>
        <w:rPr>
          <w:sz w:val="24"/>
        </w:rPr>
        <w:t xml:space="preserve"> më përgjegjës për arkivim pasi ka plotësuar afatin ligjor të ruajtjes e shfrytëzimit pranë tij në</w:t>
      </w:r>
      <w:r>
        <w:rPr>
          <w:spacing w:val="-6"/>
          <w:sz w:val="24"/>
        </w:rPr>
        <w:t xml:space="preserve"> </w:t>
      </w:r>
      <w:r>
        <w:rPr>
          <w:sz w:val="24"/>
        </w:rPr>
        <w:t>përputhje</w:t>
      </w:r>
      <w:r>
        <w:rPr>
          <w:spacing w:val="-6"/>
          <w:sz w:val="24"/>
        </w:rPr>
        <w:t xml:space="preserve"> </w:t>
      </w:r>
      <w:r>
        <w:rPr>
          <w:sz w:val="24"/>
        </w:rPr>
        <w:t>me</w:t>
      </w:r>
      <w:r>
        <w:rPr>
          <w:spacing w:val="-3"/>
          <w:sz w:val="24"/>
        </w:rPr>
        <w:t xml:space="preserve"> </w:t>
      </w:r>
      <w:r>
        <w:rPr>
          <w:sz w:val="24"/>
        </w:rPr>
        <w:t>legjislacionin në</w:t>
      </w:r>
      <w:r>
        <w:rPr>
          <w:spacing w:val="-11"/>
          <w:sz w:val="24"/>
        </w:rPr>
        <w:t xml:space="preserve"> </w:t>
      </w:r>
      <w:r>
        <w:rPr>
          <w:sz w:val="24"/>
        </w:rPr>
        <w:t>fuqi.</w:t>
      </w:r>
      <w:r>
        <w:rPr>
          <w:spacing w:val="-5"/>
          <w:sz w:val="24"/>
        </w:rPr>
        <w:t xml:space="preserve"> </w:t>
      </w:r>
      <w:r>
        <w:rPr>
          <w:sz w:val="24"/>
        </w:rPr>
        <w:t>Dokumentacioni</w:t>
      </w:r>
      <w:r>
        <w:rPr>
          <w:spacing w:val="40"/>
          <w:sz w:val="24"/>
        </w:rPr>
        <w:t xml:space="preserve"> </w:t>
      </w:r>
      <w:r>
        <w:rPr>
          <w:sz w:val="24"/>
        </w:rPr>
        <w:t>transferohet</w:t>
      </w:r>
      <w:r>
        <w:rPr>
          <w:spacing w:val="-4"/>
          <w:sz w:val="24"/>
        </w:rPr>
        <w:t xml:space="preserve"> </w:t>
      </w:r>
      <w:r>
        <w:rPr>
          <w:sz w:val="24"/>
        </w:rPr>
        <w:t>i</w:t>
      </w:r>
      <w:r>
        <w:rPr>
          <w:spacing w:val="-4"/>
          <w:sz w:val="24"/>
        </w:rPr>
        <w:t xml:space="preserve"> </w:t>
      </w:r>
      <w:r>
        <w:rPr>
          <w:sz w:val="24"/>
        </w:rPr>
        <w:t>përpunuar,</w:t>
      </w:r>
      <w:r>
        <w:rPr>
          <w:spacing w:val="-5"/>
          <w:sz w:val="24"/>
        </w:rPr>
        <w:t xml:space="preserve"> </w:t>
      </w:r>
      <w:r>
        <w:rPr>
          <w:sz w:val="24"/>
        </w:rPr>
        <w:t>i</w:t>
      </w:r>
      <w:r>
        <w:rPr>
          <w:spacing w:val="-4"/>
          <w:sz w:val="24"/>
        </w:rPr>
        <w:t xml:space="preserve"> </w:t>
      </w:r>
      <w:r>
        <w:rPr>
          <w:sz w:val="24"/>
        </w:rPr>
        <w:t>sistemuar</w:t>
      </w:r>
      <w:r>
        <w:rPr>
          <w:spacing w:val="-5"/>
          <w:sz w:val="24"/>
        </w:rPr>
        <w:t xml:space="preserve"> </w:t>
      </w:r>
      <w:r>
        <w:rPr>
          <w:sz w:val="24"/>
        </w:rPr>
        <w:t>dhe i inventarizuar nga</w:t>
      </w:r>
      <w:r>
        <w:rPr>
          <w:spacing w:val="40"/>
          <w:sz w:val="24"/>
        </w:rPr>
        <w:t xml:space="preserve"> </w:t>
      </w:r>
      <w:r>
        <w:rPr>
          <w:sz w:val="24"/>
        </w:rPr>
        <w:t>fond-krijuesi, për çdo vit kalendarik, në kuti RHK sipas standardeve të vendosura nga DPA:</w:t>
      </w:r>
    </w:p>
    <w:p w14:paraId="1D229518" w14:textId="77777777" w:rsidR="001A752D" w:rsidRDefault="000861BC">
      <w:pPr>
        <w:pStyle w:val="Paragrafiilists"/>
        <w:numPr>
          <w:ilvl w:val="2"/>
          <w:numId w:val="4"/>
        </w:numPr>
        <w:tabs>
          <w:tab w:val="left" w:pos="1839"/>
        </w:tabs>
        <w:spacing w:before="82" w:line="336" w:lineRule="auto"/>
        <w:ind w:right="1301" w:firstLine="0"/>
        <w:jc w:val="both"/>
        <w:rPr>
          <w:sz w:val="24"/>
        </w:rPr>
      </w:pPr>
      <w:r>
        <w:rPr>
          <w:sz w:val="24"/>
        </w:rPr>
        <w:t>Dokumentacioni</w:t>
      </w:r>
      <w:r>
        <w:rPr>
          <w:spacing w:val="40"/>
          <w:sz w:val="24"/>
        </w:rPr>
        <w:t xml:space="preserve"> </w:t>
      </w:r>
      <w:r>
        <w:rPr>
          <w:sz w:val="24"/>
        </w:rPr>
        <w:t>jo-administrativ</w:t>
      </w:r>
      <w:r>
        <w:rPr>
          <w:spacing w:val="-3"/>
          <w:sz w:val="24"/>
        </w:rPr>
        <w:t xml:space="preserve"> </w:t>
      </w:r>
      <w:r>
        <w:rPr>
          <w:sz w:val="24"/>
        </w:rPr>
        <w:t>i</w:t>
      </w:r>
      <w:r>
        <w:rPr>
          <w:spacing w:val="-3"/>
          <w:sz w:val="24"/>
        </w:rPr>
        <w:t xml:space="preserve"> </w:t>
      </w:r>
      <w:r>
        <w:rPr>
          <w:sz w:val="24"/>
        </w:rPr>
        <w:t>klasifikuar</w:t>
      </w:r>
      <w:r>
        <w:rPr>
          <w:spacing w:val="-4"/>
          <w:sz w:val="24"/>
        </w:rPr>
        <w:t xml:space="preserve"> </w:t>
      </w:r>
      <w:r>
        <w:rPr>
          <w:sz w:val="24"/>
        </w:rPr>
        <w:t>sipas</w:t>
      </w:r>
      <w:r>
        <w:rPr>
          <w:spacing w:val="-2"/>
          <w:sz w:val="24"/>
        </w:rPr>
        <w:t xml:space="preserve"> </w:t>
      </w:r>
      <w:r>
        <w:rPr>
          <w:sz w:val="24"/>
        </w:rPr>
        <w:t>serisë</w:t>
      </w:r>
      <w:r>
        <w:rPr>
          <w:spacing w:val="-3"/>
          <w:sz w:val="24"/>
        </w:rPr>
        <w:t xml:space="preserve"> </w:t>
      </w:r>
      <w:r>
        <w:rPr>
          <w:sz w:val="24"/>
        </w:rPr>
        <w:t>përkatëse</w:t>
      </w:r>
      <w:r>
        <w:rPr>
          <w:spacing w:val="-3"/>
          <w:sz w:val="24"/>
        </w:rPr>
        <w:t xml:space="preserve"> </w:t>
      </w:r>
      <w:r>
        <w:rPr>
          <w:sz w:val="24"/>
        </w:rPr>
        <w:t>në</w:t>
      </w:r>
      <w:r>
        <w:rPr>
          <w:spacing w:val="-3"/>
          <w:sz w:val="24"/>
        </w:rPr>
        <w:t xml:space="preserve"> </w:t>
      </w:r>
      <w:r>
        <w:rPr>
          <w:sz w:val="24"/>
        </w:rPr>
        <w:t>mënyrë</w:t>
      </w:r>
      <w:r>
        <w:rPr>
          <w:spacing w:val="-3"/>
          <w:sz w:val="24"/>
        </w:rPr>
        <w:t xml:space="preserve"> </w:t>
      </w:r>
      <w:r>
        <w:rPr>
          <w:sz w:val="24"/>
        </w:rPr>
        <w:t xml:space="preserve">progresive, i </w:t>
      </w:r>
      <w:proofErr w:type="spellStart"/>
      <w:r>
        <w:rPr>
          <w:sz w:val="24"/>
        </w:rPr>
        <w:t>rradhitur</w:t>
      </w:r>
      <w:proofErr w:type="spellEnd"/>
      <w:r>
        <w:rPr>
          <w:sz w:val="24"/>
        </w:rPr>
        <w:t xml:space="preserve"> sipas numrit të vendimit apo numrit të procedimit në mënyrë progresive;</w:t>
      </w:r>
    </w:p>
    <w:p w14:paraId="52BE68B3" w14:textId="77777777" w:rsidR="001A752D" w:rsidRDefault="000861BC">
      <w:pPr>
        <w:pStyle w:val="Paragrafiilists"/>
        <w:numPr>
          <w:ilvl w:val="2"/>
          <w:numId w:val="4"/>
        </w:numPr>
        <w:tabs>
          <w:tab w:val="left" w:pos="1837"/>
        </w:tabs>
        <w:spacing w:before="0" w:line="336" w:lineRule="auto"/>
        <w:ind w:right="1296" w:firstLine="0"/>
        <w:jc w:val="both"/>
        <w:rPr>
          <w:sz w:val="24"/>
        </w:rPr>
      </w:pPr>
      <w:r>
        <w:rPr>
          <w:sz w:val="24"/>
        </w:rPr>
        <w:t>Dokumentacioni</w:t>
      </w:r>
      <w:r>
        <w:rPr>
          <w:spacing w:val="40"/>
          <w:sz w:val="24"/>
        </w:rPr>
        <w:t xml:space="preserve"> </w:t>
      </w:r>
      <w:r>
        <w:rPr>
          <w:sz w:val="24"/>
        </w:rPr>
        <w:t>administrativ</w:t>
      </w:r>
      <w:r>
        <w:rPr>
          <w:spacing w:val="-3"/>
          <w:sz w:val="24"/>
        </w:rPr>
        <w:t xml:space="preserve"> </w:t>
      </w:r>
      <w:r>
        <w:rPr>
          <w:sz w:val="24"/>
        </w:rPr>
        <w:t>i</w:t>
      </w:r>
      <w:r>
        <w:rPr>
          <w:spacing w:val="-4"/>
          <w:sz w:val="24"/>
        </w:rPr>
        <w:t xml:space="preserve"> </w:t>
      </w:r>
      <w:proofErr w:type="spellStart"/>
      <w:r>
        <w:rPr>
          <w:sz w:val="24"/>
        </w:rPr>
        <w:t>rradhitur</w:t>
      </w:r>
      <w:proofErr w:type="spellEnd"/>
      <w:r>
        <w:rPr>
          <w:spacing w:val="-5"/>
          <w:sz w:val="24"/>
        </w:rPr>
        <w:t xml:space="preserve"> </w:t>
      </w:r>
      <w:r>
        <w:rPr>
          <w:sz w:val="24"/>
        </w:rPr>
        <w:t>sipas</w:t>
      </w:r>
      <w:r>
        <w:rPr>
          <w:spacing w:val="-3"/>
          <w:sz w:val="24"/>
        </w:rPr>
        <w:t xml:space="preserve"> </w:t>
      </w:r>
      <w:r>
        <w:rPr>
          <w:sz w:val="24"/>
        </w:rPr>
        <w:t>sektorëve</w:t>
      </w:r>
      <w:r>
        <w:rPr>
          <w:spacing w:val="-4"/>
          <w:sz w:val="24"/>
        </w:rPr>
        <w:t xml:space="preserve"> </w:t>
      </w:r>
      <w:r>
        <w:rPr>
          <w:sz w:val="24"/>
        </w:rPr>
        <w:t>përkatës</w:t>
      </w:r>
      <w:r>
        <w:rPr>
          <w:spacing w:val="-3"/>
          <w:sz w:val="24"/>
        </w:rPr>
        <w:t xml:space="preserve"> </w:t>
      </w:r>
      <w:r>
        <w:rPr>
          <w:sz w:val="24"/>
        </w:rPr>
        <w:t>në</w:t>
      </w:r>
      <w:r>
        <w:rPr>
          <w:spacing w:val="-3"/>
          <w:sz w:val="24"/>
        </w:rPr>
        <w:t xml:space="preserve"> </w:t>
      </w:r>
      <w:r>
        <w:rPr>
          <w:sz w:val="24"/>
        </w:rPr>
        <w:t>përputhje</w:t>
      </w:r>
      <w:r>
        <w:rPr>
          <w:spacing w:val="-3"/>
          <w:sz w:val="24"/>
        </w:rPr>
        <w:t xml:space="preserve"> </w:t>
      </w:r>
      <w:r>
        <w:rPr>
          <w:sz w:val="24"/>
        </w:rPr>
        <w:t>me</w:t>
      </w:r>
      <w:r>
        <w:rPr>
          <w:spacing w:val="-5"/>
          <w:sz w:val="24"/>
        </w:rPr>
        <w:t xml:space="preserve"> </w:t>
      </w:r>
      <w:proofErr w:type="spellStart"/>
      <w:r>
        <w:rPr>
          <w:sz w:val="24"/>
        </w:rPr>
        <w:t>rradhën</w:t>
      </w:r>
      <w:proofErr w:type="spellEnd"/>
      <w:r>
        <w:rPr>
          <w:sz w:val="24"/>
        </w:rPr>
        <w:t xml:space="preserve"> që kanë ato në strukturën organizative të fond-krijuesit, ose degës së veprimtarisë në mungesë të strukturës, në rend progresiv sipas rëndësisë së çështjes.</w:t>
      </w:r>
    </w:p>
    <w:p w14:paraId="6DC37098" w14:textId="77777777" w:rsidR="001A752D" w:rsidRDefault="000861BC">
      <w:pPr>
        <w:pStyle w:val="Paragrafiilists"/>
        <w:numPr>
          <w:ilvl w:val="1"/>
          <w:numId w:val="4"/>
        </w:numPr>
        <w:tabs>
          <w:tab w:val="left" w:pos="1659"/>
        </w:tabs>
        <w:spacing w:before="80" w:line="336" w:lineRule="auto"/>
        <w:ind w:right="1292" w:firstLine="0"/>
        <w:jc w:val="both"/>
        <w:rPr>
          <w:sz w:val="24"/>
        </w:rPr>
      </w:pPr>
      <w:r>
        <w:rPr>
          <w:sz w:val="24"/>
        </w:rPr>
        <w:t>Fond-krijuesi</w:t>
      </w:r>
      <w:r>
        <w:rPr>
          <w:spacing w:val="-1"/>
          <w:sz w:val="24"/>
        </w:rPr>
        <w:t xml:space="preserve"> </w:t>
      </w:r>
      <w:r>
        <w:rPr>
          <w:sz w:val="24"/>
        </w:rPr>
        <w:t>i drejtohet</w:t>
      </w:r>
      <w:r>
        <w:rPr>
          <w:spacing w:val="-1"/>
          <w:sz w:val="24"/>
        </w:rPr>
        <w:t xml:space="preserve"> </w:t>
      </w:r>
      <w:r>
        <w:rPr>
          <w:sz w:val="24"/>
        </w:rPr>
        <w:t>me</w:t>
      </w:r>
      <w:r>
        <w:rPr>
          <w:spacing w:val="-1"/>
          <w:sz w:val="24"/>
        </w:rPr>
        <w:t xml:space="preserve"> </w:t>
      </w:r>
      <w:r>
        <w:rPr>
          <w:sz w:val="24"/>
        </w:rPr>
        <w:t>kërkesë</w:t>
      </w:r>
      <w:r>
        <w:rPr>
          <w:spacing w:val="-2"/>
          <w:sz w:val="24"/>
        </w:rPr>
        <w:t xml:space="preserve"> </w:t>
      </w:r>
      <w:r>
        <w:rPr>
          <w:sz w:val="24"/>
        </w:rPr>
        <w:t>zyrtare</w:t>
      </w:r>
      <w:r>
        <w:rPr>
          <w:spacing w:val="-3"/>
          <w:sz w:val="24"/>
        </w:rPr>
        <w:t xml:space="preserve"> </w:t>
      </w:r>
      <w:r>
        <w:rPr>
          <w:sz w:val="24"/>
        </w:rPr>
        <w:t>ASHSGJ,</w:t>
      </w:r>
      <w:r>
        <w:rPr>
          <w:spacing w:val="-1"/>
          <w:sz w:val="24"/>
        </w:rPr>
        <w:t xml:space="preserve"> </w:t>
      </w:r>
      <w:r>
        <w:rPr>
          <w:sz w:val="24"/>
        </w:rPr>
        <w:t>duke</w:t>
      </w:r>
      <w:r>
        <w:rPr>
          <w:spacing w:val="-2"/>
          <w:sz w:val="24"/>
        </w:rPr>
        <w:t xml:space="preserve"> </w:t>
      </w:r>
      <w:r>
        <w:rPr>
          <w:sz w:val="24"/>
        </w:rPr>
        <w:t>saktësuar</w:t>
      </w:r>
      <w:r>
        <w:rPr>
          <w:spacing w:val="-2"/>
          <w:sz w:val="24"/>
        </w:rPr>
        <w:t xml:space="preserve"> </w:t>
      </w:r>
      <w:r>
        <w:rPr>
          <w:sz w:val="24"/>
        </w:rPr>
        <w:t>vitin</w:t>
      </w:r>
      <w:r>
        <w:rPr>
          <w:spacing w:val="-1"/>
          <w:sz w:val="24"/>
        </w:rPr>
        <w:t xml:space="preserve"> </w:t>
      </w:r>
      <w:r>
        <w:rPr>
          <w:sz w:val="24"/>
        </w:rPr>
        <w:t>dhe</w:t>
      </w:r>
      <w:r>
        <w:rPr>
          <w:spacing w:val="-2"/>
          <w:sz w:val="24"/>
        </w:rPr>
        <w:t xml:space="preserve"> </w:t>
      </w:r>
      <w:r>
        <w:rPr>
          <w:sz w:val="24"/>
        </w:rPr>
        <w:t>vëllimin</w:t>
      </w:r>
      <w:r>
        <w:rPr>
          <w:spacing w:val="-1"/>
          <w:sz w:val="24"/>
        </w:rPr>
        <w:t xml:space="preserve"> </w:t>
      </w:r>
      <w:r>
        <w:rPr>
          <w:sz w:val="24"/>
        </w:rPr>
        <w:t>total dokumentar, bashkë me inventarin [listën] paraprake në format elektronik Excel sipas tabelave bashkëlidhur (model 1 gjykata dhe model 2 prokuroria).</w:t>
      </w:r>
    </w:p>
    <w:p w14:paraId="7DC361B0" w14:textId="77777777" w:rsidR="001A752D" w:rsidRDefault="000861BC">
      <w:pPr>
        <w:pStyle w:val="Paragrafiilists"/>
        <w:numPr>
          <w:ilvl w:val="1"/>
          <w:numId w:val="4"/>
        </w:numPr>
        <w:tabs>
          <w:tab w:val="left" w:pos="1698"/>
        </w:tabs>
        <w:spacing w:line="336" w:lineRule="auto"/>
        <w:ind w:firstLine="0"/>
        <w:jc w:val="both"/>
        <w:rPr>
          <w:sz w:val="24"/>
        </w:rPr>
      </w:pPr>
      <w:r>
        <w:rPr>
          <w:sz w:val="24"/>
        </w:rPr>
        <w:t xml:space="preserve">Në rast pranimi të transferimit, pas </w:t>
      </w:r>
      <w:proofErr w:type="spellStart"/>
      <w:r>
        <w:rPr>
          <w:sz w:val="24"/>
        </w:rPr>
        <w:t>dakordësimit</w:t>
      </w:r>
      <w:proofErr w:type="spellEnd"/>
      <w:r>
        <w:rPr>
          <w:sz w:val="24"/>
        </w:rPr>
        <w:t xml:space="preserve"> paraprak me ASHSGJ për datën, fond- krijuesi transferon me autorizim nga drejtuesi i tij në kujdestarinë fizike të ASHSGJ, dokumentacionin me procesverbal, të nënshkruar nga të paktën 2 specialistë për secilën palë në përputhje me listën e dërguar paraprakisht, duke specifikuar numrin total të dosjeve.</w:t>
      </w:r>
    </w:p>
    <w:p w14:paraId="4B87A17C" w14:textId="77777777" w:rsidR="001A752D" w:rsidRDefault="000861BC">
      <w:pPr>
        <w:pStyle w:val="Paragrafiilists"/>
        <w:numPr>
          <w:ilvl w:val="1"/>
          <w:numId w:val="4"/>
        </w:numPr>
        <w:tabs>
          <w:tab w:val="left" w:pos="1688"/>
        </w:tabs>
        <w:spacing w:before="80" w:line="336" w:lineRule="auto"/>
        <w:ind w:right="1294" w:firstLine="0"/>
        <w:jc w:val="both"/>
        <w:rPr>
          <w:sz w:val="24"/>
        </w:rPr>
      </w:pPr>
      <w:r>
        <w:rPr>
          <w:sz w:val="24"/>
        </w:rPr>
        <w:t>Dokumentacioni arkivor kalon në kujdestarinë fizike të ASHSGJ vetëm pasi kontrolli me sondazh</w:t>
      </w:r>
      <w:r>
        <w:rPr>
          <w:spacing w:val="-8"/>
          <w:sz w:val="24"/>
        </w:rPr>
        <w:t xml:space="preserve"> </w:t>
      </w:r>
      <w:r>
        <w:rPr>
          <w:sz w:val="24"/>
        </w:rPr>
        <w:t>i</w:t>
      </w:r>
      <w:r>
        <w:rPr>
          <w:spacing w:val="-8"/>
          <w:sz w:val="24"/>
        </w:rPr>
        <w:t xml:space="preserve"> </w:t>
      </w:r>
      <w:r>
        <w:rPr>
          <w:sz w:val="24"/>
        </w:rPr>
        <w:t>përputhshmërinë</w:t>
      </w:r>
      <w:r>
        <w:rPr>
          <w:spacing w:val="-9"/>
          <w:sz w:val="24"/>
        </w:rPr>
        <w:t xml:space="preserve"> </w:t>
      </w:r>
      <w:r>
        <w:rPr>
          <w:sz w:val="24"/>
        </w:rPr>
        <w:t>e</w:t>
      </w:r>
      <w:r>
        <w:rPr>
          <w:spacing w:val="-9"/>
          <w:sz w:val="24"/>
        </w:rPr>
        <w:t xml:space="preserve"> </w:t>
      </w:r>
      <w:r>
        <w:rPr>
          <w:sz w:val="24"/>
        </w:rPr>
        <w:t>listës</w:t>
      </w:r>
      <w:r>
        <w:rPr>
          <w:spacing w:val="-8"/>
          <w:sz w:val="24"/>
        </w:rPr>
        <w:t xml:space="preserve"> </w:t>
      </w:r>
      <w:r>
        <w:rPr>
          <w:sz w:val="24"/>
        </w:rPr>
        <w:t>me</w:t>
      </w:r>
      <w:r>
        <w:rPr>
          <w:spacing w:val="-9"/>
          <w:sz w:val="24"/>
        </w:rPr>
        <w:t xml:space="preserve"> </w:t>
      </w:r>
      <w:r>
        <w:rPr>
          <w:sz w:val="24"/>
        </w:rPr>
        <w:t>dokumentacionin</w:t>
      </w:r>
      <w:r>
        <w:rPr>
          <w:spacing w:val="-8"/>
          <w:sz w:val="24"/>
        </w:rPr>
        <w:t xml:space="preserve"> </w:t>
      </w:r>
      <w:r>
        <w:rPr>
          <w:sz w:val="24"/>
        </w:rPr>
        <w:t>fizik</w:t>
      </w:r>
      <w:r>
        <w:rPr>
          <w:spacing w:val="-6"/>
          <w:sz w:val="24"/>
        </w:rPr>
        <w:t xml:space="preserve"> </w:t>
      </w:r>
      <w:r>
        <w:rPr>
          <w:sz w:val="24"/>
        </w:rPr>
        <w:t>arkivor</w:t>
      </w:r>
      <w:r>
        <w:rPr>
          <w:spacing w:val="-9"/>
          <w:sz w:val="24"/>
        </w:rPr>
        <w:t xml:space="preserve"> </w:t>
      </w:r>
      <w:r>
        <w:rPr>
          <w:sz w:val="24"/>
        </w:rPr>
        <w:t>RHK</w:t>
      </w:r>
      <w:r>
        <w:rPr>
          <w:spacing w:val="-8"/>
          <w:sz w:val="24"/>
        </w:rPr>
        <w:t xml:space="preserve"> </w:t>
      </w:r>
      <w:r>
        <w:rPr>
          <w:sz w:val="24"/>
        </w:rPr>
        <w:t>të</w:t>
      </w:r>
      <w:r>
        <w:rPr>
          <w:spacing w:val="-9"/>
          <w:sz w:val="24"/>
        </w:rPr>
        <w:t xml:space="preserve"> </w:t>
      </w:r>
      <w:r>
        <w:rPr>
          <w:sz w:val="24"/>
        </w:rPr>
        <w:t>transferuar</w:t>
      </w:r>
      <w:r>
        <w:rPr>
          <w:spacing w:val="-9"/>
          <w:sz w:val="24"/>
        </w:rPr>
        <w:t xml:space="preserve"> </w:t>
      </w:r>
      <w:r>
        <w:rPr>
          <w:sz w:val="24"/>
        </w:rPr>
        <w:t>rezulton pa probleme.</w:t>
      </w:r>
    </w:p>
    <w:p w14:paraId="2D4AF853" w14:textId="77777777" w:rsidR="001A752D" w:rsidRDefault="000861BC">
      <w:pPr>
        <w:pStyle w:val="Paragrafiilists"/>
        <w:numPr>
          <w:ilvl w:val="1"/>
          <w:numId w:val="4"/>
        </w:numPr>
        <w:tabs>
          <w:tab w:val="left" w:pos="1669"/>
        </w:tabs>
        <w:spacing w:before="82" w:line="336" w:lineRule="auto"/>
        <w:ind w:right="1292" w:firstLine="0"/>
        <w:jc w:val="both"/>
        <w:rPr>
          <w:sz w:val="24"/>
        </w:rPr>
      </w:pPr>
      <w:r>
        <w:rPr>
          <w:sz w:val="24"/>
        </w:rPr>
        <w:t>Pas verifikimit të brendshëm të çdo dosje të transferuar dhe kontrollit të përputhshmërisë së listës me dokumentacionin fizik, ASHSGJ përpilon Raportin me pasaktësitë e konstatuara dhe dokumentacionin e keq-klasifikuar.</w:t>
      </w:r>
    </w:p>
    <w:p w14:paraId="30255FAB" w14:textId="77777777" w:rsidR="001A752D" w:rsidRDefault="000861BC">
      <w:pPr>
        <w:pStyle w:val="Paragrafiilists"/>
        <w:numPr>
          <w:ilvl w:val="1"/>
          <w:numId w:val="4"/>
        </w:numPr>
        <w:tabs>
          <w:tab w:val="left" w:pos="1652"/>
        </w:tabs>
        <w:spacing w:line="336" w:lineRule="auto"/>
        <w:ind w:right="1294" w:firstLine="0"/>
        <w:jc w:val="both"/>
        <w:rPr>
          <w:sz w:val="24"/>
        </w:rPr>
      </w:pPr>
      <w:r>
        <w:rPr>
          <w:sz w:val="24"/>
        </w:rPr>
        <w:t>Dokumentacioni</w:t>
      </w:r>
      <w:r>
        <w:rPr>
          <w:spacing w:val="-10"/>
          <w:sz w:val="24"/>
        </w:rPr>
        <w:t xml:space="preserve"> </w:t>
      </w:r>
      <w:r>
        <w:rPr>
          <w:sz w:val="24"/>
        </w:rPr>
        <w:t>i</w:t>
      </w:r>
      <w:r>
        <w:rPr>
          <w:spacing w:val="-10"/>
          <w:sz w:val="24"/>
        </w:rPr>
        <w:t xml:space="preserve"> </w:t>
      </w:r>
      <w:r>
        <w:rPr>
          <w:sz w:val="24"/>
        </w:rPr>
        <w:t>keq-klasifikuar</w:t>
      </w:r>
      <w:r>
        <w:rPr>
          <w:spacing w:val="-9"/>
          <w:sz w:val="24"/>
        </w:rPr>
        <w:t xml:space="preserve"> </w:t>
      </w:r>
      <w:r>
        <w:rPr>
          <w:sz w:val="24"/>
        </w:rPr>
        <w:t>(me</w:t>
      </w:r>
      <w:r>
        <w:rPr>
          <w:spacing w:val="-9"/>
          <w:sz w:val="24"/>
        </w:rPr>
        <w:t xml:space="preserve"> </w:t>
      </w:r>
      <w:r>
        <w:rPr>
          <w:sz w:val="24"/>
        </w:rPr>
        <w:t>afat</w:t>
      </w:r>
      <w:r>
        <w:rPr>
          <w:spacing w:val="-10"/>
          <w:sz w:val="24"/>
        </w:rPr>
        <w:t xml:space="preserve"> </w:t>
      </w:r>
      <w:r>
        <w:rPr>
          <w:sz w:val="24"/>
        </w:rPr>
        <w:t>ruajtje</w:t>
      </w:r>
      <w:r>
        <w:rPr>
          <w:spacing w:val="-9"/>
          <w:sz w:val="24"/>
        </w:rPr>
        <w:t xml:space="preserve"> </w:t>
      </w:r>
      <w:r>
        <w:rPr>
          <w:sz w:val="24"/>
        </w:rPr>
        <w:t>të</w:t>
      </w:r>
      <w:r>
        <w:rPr>
          <w:spacing w:val="-11"/>
          <w:sz w:val="24"/>
        </w:rPr>
        <w:t xml:space="preserve"> </w:t>
      </w:r>
      <w:r>
        <w:rPr>
          <w:sz w:val="24"/>
        </w:rPr>
        <w:t>përkohshëm)</w:t>
      </w:r>
      <w:r>
        <w:rPr>
          <w:spacing w:val="-6"/>
          <w:sz w:val="24"/>
        </w:rPr>
        <w:t xml:space="preserve"> </w:t>
      </w:r>
      <w:r>
        <w:rPr>
          <w:sz w:val="24"/>
        </w:rPr>
        <w:t>hiqet</w:t>
      </w:r>
      <w:r>
        <w:rPr>
          <w:spacing w:val="-8"/>
          <w:sz w:val="24"/>
        </w:rPr>
        <w:t xml:space="preserve"> </w:t>
      </w:r>
      <w:r>
        <w:rPr>
          <w:sz w:val="24"/>
        </w:rPr>
        <w:t>nga</w:t>
      </w:r>
      <w:r>
        <w:rPr>
          <w:spacing w:val="-12"/>
          <w:sz w:val="24"/>
        </w:rPr>
        <w:t xml:space="preserve"> </w:t>
      </w:r>
      <w:r>
        <w:rPr>
          <w:sz w:val="24"/>
        </w:rPr>
        <w:t>inventari</w:t>
      </w:r>
      <w:r>
        <w:rPr>
          <w:spacing w:val="-11"/>
          <w:sz w:val="24"/>
        </w:rPr>
        <w:t xml:space="preserve"> </w:t>
      </w:r>
      <w:r>
        <w:rPr>
          <w:sz w:val="24"/>
        </w:rPr>
        <w:t>përkatës RHK</w:t>
      </w:r>
      <w:r>
        <w:rPr>
          <w:spacing w:val="-6"/>
          <w:sz w:val="24"/>
        </w:rPr>
        <w:t xml:space="preserve"> </w:t>
      </w:r>
      <w:r>
        <w:rPr>
          <w:sz w:val="24"/>
        </w:rPr>
        <w:t>duke</w:t>
      </w:r>
      <w:r>
        <w:rPr>
          <w:spacing w:val="-6"/>
          <w:sz w:val="24"/>
        </w:rPr>
        <w:t xml:space="preserve"> </w:t>
      </w:r>
      <w:r>
        <w:rPr>
          <w:sz w:val="24"/>
        </w:rPr>
        <w:t>njoftuar</w:t>
      </w:r>
      <w:r>
        <w:rPr>
          <w:spacing w:val="-6"/>
          <w:sz w:val="24"/>
        </w:rPr>
        <w:t xml:space="preserve"> </w:t>
      </w:r>
      <w:r>
        <w:rPr>
          <w:sz w:val="24"/>
        </w:rPr>
        <w:t>fond-krijuesin,</w:t>
      </w:r>
      <w:r>
        <w:rPr>
          <w:spacing w:val="-4"/>
          <w:sz w:val="24"/>
        </w:rPr>
        <w:t xml:space="preserve"> </w:t>
      </w:r>
      <w:r>
        <w:rPr>
          <w:sz w:val="24"/>
        </w:rPr>
        <w:t>i</w:t>
      </w:r>
      <w:r>
        <w:rPr>
          <w:spacing w:val="-4"/>
          <w:sz w:val="24"/>
        </w:rPr>
        <w:t xml:space="preserve"> </w:t>
      </w:r>
      <w:r>
        <w:rPr>
          <w:sz w:val="24"/>
        </w:rPr>
        <w:t>cili</w:t>
      </w:r>
      <w:r>
        <w:rPr>
          <w:spacing w:val="-7"/>
          <w:sz w:val="24"/>
        </w:rPr>
        <w:t xml:space="preserve"> </w:t>
      </w:r>
      <w:r>
        <w:rPr>
          <w:sz w:val="24"/>
        </w:rPr>
        <w:t>e</w:t>
      </w:r>
      <w:r>
        <w:rPr>
          <w:spacing w:val="-5"/>
          <w:sz w:val="24"/>
        </w:rPr>
        <w:t xml:space="preserve"> </w:t>
      </w:r>
      <w:r>
        <w:rPr>
          <w:sz w:val="24"/>
        </w:rPr>
        <w:t>tërheq</w:t>
      </w:r>
      <w:r>
        <w:rPr>
          <w:spacing w:val="-5"/>
          <w:sz w:val="24"/>
        </w:rPr>
        <w:t xml:space="preserve"> </w:t>
      </w:r>
      <w:r>
        <w:rPr>
          <w:sz w:val="24"/>
        </w:rPr>
        <w:t>fizikisht</w:t>
      </w:r>
      <w:r>
        <w:rPr>
          <w:spacing w:val="-4"/>
          <w:sz w:val="24"/>
        </w:rPr>
        <w:t xml:space="preserve"> </w:t>
      </w:r>
      <w:r>
        <w:rPr>
          <w:sz w:val="24"/>
        </w:rPr>
        <w:t>përpara</w:t>
      </w:r>
      <w:r>
        <w:rPr>
          <w:spacing w:val="-6"/>
          <w:sz w:val="24"/>
        </w:rPr>
        <w:t xml:space="preserve"> </w:t>
      </w:r>
      <w:r>
        <w:rPr>
          <w:sz w:val="24"/>
        </w:rPr>
        <w:t>paraqitjes</w:t>
      </w:r>
      <w:r>
        <w:rPr>
          <w:spacing w:val="-5"/>
          <w:sz w:val="24"/>
        </w:rPr>
        <w:t xml:space="preserve"> </w:t>
      </w:r>
      <w:r>
        <w:rPr>
          <w:sz w:val="24"/>
        </w:rPr>
        <w:t>së</w:t>
      </w:r>
      <w:r>
        <w:rPr>
          <w:spacing w:val="-6"/>
          <w:sz w:val="24"/>
        </w:rPr>
        <w:t xml:space="preserve"> </w:t>
      </w:r>
      <w:r>
        <w:rPr>
          <w:sz w:val="24"/>
        </w:rPr>
        <w:t>kërkesës</w:t>
      </w:r>
      <w:r>
        <w:rPr>
          <w:spacing w:val="-5"/>
          <w:sz w:val="24"/>
        </w:rPr>
        <w:t xml:space="preserve"> </w:t>
      </w:r>
      <w:r>
        <w:rPr>
          <w:sz w:val="24"/>
        </w:rPr>
        <w:t>së</w:t>
      </w:r>
      <w:r>
        <w:rPr>
          <w:spacing w:val="-6"/>
          <w:sz w:val="24"/>
        </w:rPr>
        <w:t xml:space="preserve"> </w:t>
      </w:r>
      <w:r>
        <w:rPr>
          <w:sz w:val="24"/>
        </w:rPr>
        <w:t>radhës për transferim dokumentacioni arkivor për vitin pasardhës.</w:t>
      </w:r>
    </w:p>
    <w:p w14:paraId="24D402F5" w14:textId="77777777" w:rsidR="001A752D" w:rsidRDefault="000861BC">
      <w:pPr>
        <w:pStyle w:val="Paragrafiilists"/>
        <w:numPr>
          <w:ilvl w:val="1"/>
          <w:numId w:val="4"/>
        </w:numPr>
        <w:tabs>
          <w:tab w:val="left" w:pos="1769"/>
        </w:tabs>
        <w:spacing w:before="80" w:line="336" w:lineRule="auto"/>
        <w:ind w:right="1300" w:firstLine="0"/>
        <w:jc w:val="both"/>
        <w:rPr>
          <w:sz w:val="24"/>
        </w:rPr>
      </w:pPr>
      <w:r>
        <w:rPr>
          <w:sz w:val="24"/>
        </w:rPr>
        <w:t>Raporti i përpiluar bashkë me inventarin e saktësuar të dokumentacionit të transferuar në format elektronik i dërgohet fond-krijuesit.</w:t>
      </w:r>
    </w:p>
    <w:p w14:paraId="748230B1" w14:textId="77777777" w:rsidR="001A752D" w:rsidRDefault="001A752D">
      <w:pPr>
        <w:spacing w:line="336" w:lineRule="auto"/>
        <w:jc w:val="both"/>
        <w:rPr>
          <w:sz w:val="24"/>
        </w:rPr>
        <w:sectPr w:rsidR="001A752D">
          <w:pgSz w:w="11920" w:h="16860"/>
          <w:pgMar w:top="1360" w:right="0" w:bottom="280" w:left="0" w:header="720" w:footer="720" w:gutter="0"/>
          <w:cols w:space="720"/>
        </w:sectPr>
      </w:pPr>
    </w:p>
    <w:p w14:paraId="4192DF47" w14:textId="77777777" w:rsidR="001A752D" w:rsidRDefault="000861BC">
      <w:pPr>
        <w:pStyle w:val="Paragrafiilists"/>
        <w:numPr>
          <w:ilvl w:val="1"/>
          <w:numId w:val="4"/>
        </w:numPr>
        <w:tabs>
          <w:tab w:val="left" w:pos="1655"/>
        </w:tabs>
        <w:spacing w:before="69" w:line="336" w:lineRule="auto"/>
        <w:ind w:firstLine="0"/>
        <w:jc w:val="both"/>
        <w:rPr>
          <w:sz w:val="24"/>
        </w:rPr>
      </w:pPr>
      <w:r>
        <w:rPr>
          <w:sz w:val="24"/>
        </w:rPr>
        <w:lastRenderedPageBreak/>
        <w:t>Palët</w:t>
      </w:r>
      <w:r>
        <w:rPr>
          <w:spacing w:val="-5"/>
          <w:sz w:val="24"/>
        </w:rPr>
        <w:t xml:space="preserve"> </w:t>
      </w:r>
      <w:proofErr w:type="spellStart"/>
      <w:r>
        <w:rPr>
          <w:sz w:val="24"/>
        </w:rPr>
        <w:t>dakordësohen</w:t>
      </w:r>
      <w:proofErr w:type="spellEnd"/>
      <w:r>
        <w:rPr>
          <w:spacing w:val="-3"/>
          <w:sz w:val="24"/>
        </w:rPr>
        <w:t xml:space="preserve"> </w:t>
      </w:r>
      <w:r>
        <w:rPr>
          <w:sz w:val="24"/>
        </w:rPr>
        <w:t>për</w:t>
      </w:r>
      <w:r>
        <w:rPr>
          <w:spacing w:val="-6"/>
          <w:sz w:val="24"/>
        </w:rPr>
        <w:t xml:space="preserve"> </w:t>
      </w:r>
      <w:r>
        <w:rPr>
          <w:sz w:val="24"/>
        </w:rPr>
        <w:t>gjetjet</w:t>
      </w:r>
      <w:r>
        <w:rPr>
          <w:spacing w:val="-2"/>
          <w:sz w:val="24"/>
        </w:rPr>
        <w:t xml:space="preserve"> </w:t>
      </w:r>
      <w:r>
        <w:rPr>
          <w:sz w:val="24"/>
        </w:rPr>
        <w:t>e</w:t>
      </w:r>
      <w:r>
        <w:rPr>
          <w:spacing w:val="-3"/>
          <w:sz w:val="24"/>
        </w:rPr>
        <w:t xml:space="preserve"> </w:t>
      </w:r>
      <w:r>
        <w:rPr>
          <w:sz w:val="24"/>
        </w:rPr>
        <w:t>raportit</w:t>
      </w:r>
      <w:r>
        <w:rPr>
          <w:spacing w:val="-2"/>
          <w:sz w:val="24"/>
        </w:rPr>
        <w:t xml:space="preserve"> </w:t>
      </w:r>
      <w:r>
        <w:rPr>
          <w:sz w:val="24"/>
        </w:rPr>
        <w:t>brenda</w:t>
      </w:r>
      <w:r>
        <w:rPr>
          <w:spacing w:val="-6"/>
          <w:sz w:val="24"/>
        </w:rPr>
        <w:t xml:space="preserve"> </w:t>
      </w:r>
      <w:r>
        <w:rPr>
          <w:sz w:val="24"/>
        </w:rPr>
        <w:t>30</w:t>
      </w:r>
      <w:r>
        <w:rPr>
          <w:spacing w:val="-5"/>
          <w:sz w:val="24"/>
        </w:rPr>
        <w:t xml:space="preserve"> </w:t>
      </w:r>
      <w:r>
        <w:rPr>
          <w:sz w:val="24"/>
        </w:rPr>
        <w:t>ditësh</w:t>
      </w:r>
      <w:r>
        <w:rPr>
          <w:spacing w:val="-2"/>
          <w:sz w:val="24"/>
        </w:rPr>
        <w:t xml:space="preserve"> </w:t>
      </w:r>
      <w:r>
        <w:rPr>
          <w:sz w:val="24"/>
        </w:rPr>
        <w:t>dhe</w:t>
      </w:r>
      <w:r>
        <w:rPr>
          <w:spacing w:val="-3"/>
          <w:sz w:val="24"/>
        </w:rPr>
        <w:t xml:space="preserve"> </w:t>
      </w:r>
      <w:r>
        <w:rPr>
          <w:sz w:val="24"/>
        </w:rPr>
        <w:t>fond-krijuesi</w:t>
      </w:r>
      <w:r>
        <w:rPr>
          <w:spacing w:val="-4"/>
          <w:sz w:val="24"/>
        </w:rPr>
        <w:t xml:space="preserve"> </w:t>
      </w:r>
      <w:r>
        <w:rPr>
          <w:sz w:val="24"/>
        </w:rPr>
        <w:t>i</w:t>
      </w:r>
      <w:r>
        <w:rPr>
          <w:spacing w:val="-4"/>
          <w:sz w:val="24"/>
        </w:rPr>
        <w:t xml:space="preserve"> </w:t>
      </w:r>
      <w:r>
        <w:rPr>
          <w:sz w:val="24"/>
        </w:rPr>
        <w:t>dërgon</w:t>
      </w:r>
      <w:r>
        <w:rPr>
          <w:spacing w:val="-3"/>
          <w:sz w:val="24"/>
        </w:rPr>
        <w:t xml:space="preserve"> </w:t>
      </w:r>
      <w:r>
        <w:rPr>
          <w:sz w:val="24"/>
        </w:rPr>
        <w:t>ASHSGJ inventarin përfundimtar të miratuar të dokumentacionit të vitit përkatës.</w:t>
      </w:r>
    </w:p>
    <w:p w14:paraId="3A8C6CB4" w14:textId="77777777" w:rsidR="001A752D" w:rsidRDefault="000861BC">
      <w:pPr>
        <w:pStyle w:val="Paragrafiilists"/>
        <w:numPr>
          <w:ilvl w:val="1"/>
          <w:numId w:val="4"/>
        </w:numPr>
        <w:tabs>
          <w:tab w:val="left" w:pos="1693"/>
        </w:tabs>
        <w:spacing w:line="336" w:lineRule="auto"/>
        <w:ind w:right="1298" w:firstLine="0"/>
        <w:jc w:val="both"/>
        <w:rPr>
          <w:sz w:val="24"/>
        </w:rPr>
      </w:pPr>
      <w:r>
        <w:rPr>
          <w:sz w:val="24"/>
        </w:rPr>
        <w:t>Në rast transferimi dokumentacioni arkivor shtesë për një vit të caktuar, ai integrohet në inventarin e vitit përkatës. Inventari i re-freskuar për vitin përkatës përgatitet nga ASHSGJ dhe miratohet nga fond-krijuesi në përputhje me pikën 8.8 më sipër.</w:t>
      </w:r>
    </w:p>
    <w:p w14:paraId="3832FAED" w14:textId="77777777" w:rsidR="001A752D" w:rsidRDefault="000861BC">
      <w:pPr>
        <w:pStyle w:val="Paragrafiilists"/>
        <w:numPr>
          <w:ilvl w:val="1"/>
          <w:numId w:val="4"/>
        </w:numPr>
        <w:tabs>
          <w:tab w:val="left" w:pos="1796"/>
        </w:tabs>
        <w:spacing w:before="82" w:line="336" w:lineRule="auto"/>
        <w:ind w:right="1299" w:firstLine="0"/>
        <w:jc w:val="both"/>
        <w:rPr>
          <w:sz w:val="24"/>
        </w:rPr>
      </w:pPr>
      <w:r>
        <w:rPr>
          <w:sz w:val="24"/>
        </w:rPr>
        <w:t>Transferimi i dokumentacionit arkivor prej më shumë se 1 viti miratohet rast pas rasti, në përputhje me kapacitetet infrastrukturore dhe njerëzore të ASHSGJ.</w:t>
      </w:r>
    </w:p>
    <w:p w14:paraId="16D11F28" w14:textId="77777777" w:rsidR="001A752D" w:rsidRDefault="001A752D">
      <w:pPr>
        <w:pStyle w:val="Trupiitekstit"/>
        <w:rPr>
          <w:sz w:val="26"/>
        </w:rPr>
      </w:pPr>
    </w:p>
    <w:p w14:paraId="6FA4F8D3" w14:textId="77777777" w:rsidR="001A752D" w:rsidRDefault="001A752D">
      <w:pPr>
        <w:pStyle w:val="Trupiitekstit"/>
        <w:spacing w:before="5"/>
        <w:rPr>
          <w:sz w:val="21"/>
        </w:rPr>
      </w:pPr>
    </w:p>
    <w:p w14:paraId="26EAB8CE" w14:textId="77777777" w:rsidR="001A752D" w:rsidRDefault="000861BC">
      <w:pPr>
        <w:ind w:left="2582"/>
        <w:jc w:val="both"/>
        <w:rPr>
          <w:b/>
          <w:sz w:val="24"/>
        </w:rPr>
      </w:pPr>
      <w:r>
        <w:rPr>
          <w:b/>
          <w:sz w:val="24"/>
        </w:rPr>
        <w:t>Neni</w:t>
      </w:r>
      <w:r>
        <w:rPr>
          <w:b/>
          <w:spacing w:val="19"/>
          <w:sz w:val="24"/>
        </w:rPr>
        <w:t xml:space="preserve"> </w:t>
      </w:r>
      <w:r>
        <w:rPr>
          <w:b/>
          <w:sz w:val="24"/>
        </w:rPr>
        <w:t>9 –</w:t>
      </w:r>
      <w:r>
        <w:rPr>
          <w:b/>
          <w:spacing w:val="-1"/>
          <w:sz w:val="24"/>
        </w:rPr>
        <w:t xml:space="preserve"> </w:t>
      </w:r>
      <w:r>
        <w:rPr>
          <w:b/>
          <w:sz w:val="24"/>
        </w:rPr>
        <w:t>Marrja në</w:t>
      </w:r>
      <w:r>
        <w:rPr>
          <w:b/>
          <w:spacing w:val="-1"/>
          <w:sz w:val="24"/>
        </w:rPr>
        <w:t xml:space="preserve"> </w:t>
      </w:r>
      <w:r>
        <w:rPr>
          <w:b/>
          <w:sz w:val="24"/>
        </w:rPr>
        <w:t>dorëzim</w:t>
      </w:r>
      <w:r>
        <w:rPr>
          <w:b/>
          <w:spacing w:val="4"/>
          <w:sz w:val="24"/>
        </w:rPr>
        <w:t xml:space="preserve"> </w:t>
      </w:r>
      <w:r>
        <w:rPr>
          <w:b/>
          <w:sz w:val="24"/>
        </w:rPr>
        <w:t>i</w:t>
      </w:r>
      <w:r>
        <w:rPr>
          <w:b/>
          <w:spacing w:val="1"/>
          <w:sz w:val="24"/>
        </w:rPr>
        <w:t xml:space="preserve"> </w:t>
      </w:r>
      <w:r>
        <w:rPr>
          <w:b/>
          <w:sz w:val="24"/>
        </w:rPr>
        <w:t>dokumentacionit RHK në</w:t>
      </w:r>
      <w:r>
        <w:rPr>
          <w:b/>
          <w:spacing w:val="-2"/>
          <w:sz w:val="24"/>
        </w:rPr>
        <w:t xml:space="preserve"> ASHSGJ</w:t>
      </w:r>
    </w:p>
    <w:p w14:paraId="15C07DF2" w14:textId="77777777" w:rsidR="001A752D" w:rsidRDefault="000861BC">
      <w:pPr>
        <w:pStyle w:val="Trupiitekstit"/>
        <w:spacing w:before="192" w:line="336" w:lineRule="auto"/>
        <w:ind w:left="1296" w:right="1299"/>
        <w:jc w:val="both"/>
      </w:pPr>
      <w:r>
        <w:t>Dokumentacioni arkivor i transferuar kalon në kujdestarinë ligjore të ASHSGJ në momentin kur fond-krijuesi</w:t>
      </w:r>
      <w:r>
        <w:rPr>
          <w:spacing w:val="-8"/>
        </w:rPr>
        <w:t xml:space="preserve"> </w:t>
      </w:r>
      <w:r>
        <w:t>i</w:t>
      </w:r>
      <w:r>
        <w:rPr>
          <w:spacing w:val="-8"/>
        </w:rPr>
        <w:t xml:space="preserve"> </w:t>
      </w:r>
      <w:r>
        <w:t>dërgon</w:t>
      </w:r>
      <w:r>
        <w:rPr>
          <w:spacing w:val="-9"/>
        </w:rPr>
        <w:t xml:space="preserve"> </w:t>
      </w:r>
      <w:r>
        <w:t>ASHSGJ</w:t>
      </w:r>
      <w:r>
        <w:rPr>
          <w:spacing w:val="-9"/>
        </w:rPr>
        <w:t xml:space="preserve"> </w:t>
      </w:r>
      <w:r>
        <w:t>inventarin</w:t>
      </w:r>
      <w:r>
        <w:rPr>
          <w:spacing w:val="-9"/>
        </w:rPr>
        <w:t xml:space="preserve"> </w:t>
      </w:r>
      <w:r>
        <w:t>përfundimtar</w:t>
      </w:r>
      <w:r>
        <w:rPr>
          <w:spacing w:val="-9"/>
        </w:rPr>
        <w:t xml:space="preserve"> </w:t>
      </w:r>
      <w:r>
        <w:t>të</w:t>
      </w:r>
      <w:r>
        <w:rPr>
          <w:spacing w:val="-9"/>
        </w:rPr>
        <w:t xml:space="preserve"> </w:t>
      </w:r>
      <w:r>
        <w:t>dokumentacionit</w:t>
      </w:r>
      <w:r>
        <w:rPr>
          <w:spacing w:val="-8"/>
        </w:rPr>
        <w:t xml:space="preserve"> </w:t>
      </w:r>
      <w:r>
        <w:t>arkivor</w:t>
      </w:r>
      <w:r>
        <w:rPr>
          <w:spacing w:val="-9"/>
        </w:rPr>
        <w:t xml:space="preserve"> </w:t>
      </w:r>
      <w:r>
        <w:t>të</w:t>
      </w:r>
      <w:r>
        <w:rPr>
          <w:spacing w:val="-9"/>
        </w:rPr>
        <w:t xml:space="preserve"> </w:t>
      </w:r>
      <w:r>
        <w:t>transferuar të nënshkruar e vulosur në çdo faqe në përputhje me dispozitat e kësaj rregulloreje.</w:t>
      </w:r>
    </w:p>
    <w:p w14:paraId="14AC6EDB" w14:textId="77777777" w:rsidR="001A752D" w:rsidRDefault="001A752D">
      <w:pPr>
        <w:pStyle w:val="Trupiitekstit"/>
        <w:rPr>
          <w:sz w:val="26"/>
        </w:rPr>
      </w:pPr>
    </w:p>
    <w:p w14:paraId="3625750A" w14:textId="77777777" w:rsidR="001A752D" w:rsidRDefault="001A752D">
      <w:pPr>
        <w:pStyle w:val="Trupiitekstit"/>
        <w:spacing w:before="4"/>
        <w:rPr>
          <w:sz w:val="21"/>
        </w:rPr>
      </w:pPr>
    </w:p>
    <w:p w14:paraId="5607E449" w14:textId="77777777" w:rsidR="001A752D" w:rsidRDefault="000861BC">
      <w:pPr>
        <w:ind w:left="2618"/>
        <w:jc w:val="both"/>
        <w:rPr>
          <w:b/>
          <w:sz w:val="24"/>
        </w:rPr>
      </w:pPr>
      <w:r>
        <w:rPr>
          <w:b/>
          <w:sz w:val="24"/>
        </w:rPr>
        <w:t>Neni</w:t>
      </w:r>
      <w:r>
        <w:rPr>
          <w:b/>
          <w:spacing w:val="48"/>
          <w:sz w:val="24"/>
        </w:rPr>
        <w:t xml:space="preserve"> </w:t>
      </w:r>
      <w:r>
        <w:rPr>
          <w:b/>
          <w:sz w:val="24"/>
        </w:rPr>
        <w:t>10</w:t>
      </w:r>
      <w:r>
        <w:rPr>
          <w:b/>
          <w:spacing w:val="-4"/>
          <w:sz w:val="24"/>
        </w:rPr>
        <w:t xml:space="preserve"> </w:t>
      </w:r>
      <w:r>
        <w:rPr>
          <w:b/>
          <w:sz w:val="24"/>
        </w:rPr>
        <w:t>-</w:t>
      </w:r>
      <w:r>
        <w:rPr>
          <w:b/>
          <w:spacing w:val="-5"/>
          <w:sz w:val="24"/>
        </w:rPr>
        <w:t xml:space="preserve"> </w:t>
      </w:r>
      <w:r>
        <w:rPr>
          <w:b/>
          <w:sz w:val="24"/>
        </w:rPr>
        <w:t>Asgjësimi</w:t>
      </w:r>
      <w:r>
        <w:rPr>
          <w:b/>
          <w:spacing w:val="8"/>
          <w:sz w:val="24"/>
        </w:rPr>
        <w:t xml:space="preserve"> </w:t>
      </w:r>
      <w:r>
        <w:rPr>
          <w:b/>
          <w:sz w:val="24"/>
        </w:rPr>
        <w:t>i</w:t>
      </w:r>
      <w:r>
        <w:rPr>
          <w:b/>
          <w:spacing w:val="-10"/>
          <w:sz w:val="24"/>
        </w:rPr>
        <w:t xml:space="preserve"> </w:t>
      </w:r>
      <w:r>
        <w:rPr>
          <w:b/>
          <w:sz w:val="24"/>
        </w:rPr>
        <w:t>dokumentacionit</w:t>
      </w:r>
      <w:r>
        <w:rPr>
          <w:b/>
          <w:spacing w:val="-3"/>
          <w:sz w:val="24"/>
        </w:rPr>
        <w:t xml:space="preserve"> </w:t>
      </w:r>
      <w:r>
        <w:rPr>
          <w:b/>
          <w:sz w:val="24"/>
        </w:rPr>
        <w:t>me</w:t>
      </w:r>
      <w:r>
        <w:rPr>
          <w:b/>
          <w:spacing w:val="-5"/>
          <w:sz w:val="24"/>
        </w:rPr>
        <w:t xml:space="preserve"> </w:t>
      </w:r>
      <w:r>
        <w:rPr>
          <w:b/>
          <w:sz w:val="24"/>
        </w:rPr>
        <w:t>ruajtje</w:t>
      </w:r>
      <w:r>
        <w:rPr>
          <w:b/>
          <w:spacing w:val="-4"/>
          <w:sz w:val="24"/>
        </w:rPr>
        <w:t xml:space="preserve"> </w:t>
      </w:r>
      <w:r>
        <w:rPr>
          <w:b/>
          <w:sz w:val="24"/>
        </w:rPr>
        <w:t>të</w:t>
      </w:r>
      <w:r>
        <w:rPr>
          <w:b/>
          <w:spacing w:val="-6"/>
          <w:sz w:val="24"/>
        </w:rPr>
        <w:t xml:space="preserve"> </w:t>
      </w:r>
      <w:r>
        <w:rPr>
          <w:b/>
          <w:spacing w:val="-2"/>
          <w:sz w:val="24"/>
        </w:rPr>
        <w:t>përkohshme</w:t>
      </w:r>
    </w:p>
    <w:p w14:paraId="07CDB4B1" w14:textId="77777777" w:rsidR="001A752D" w:rsidRDefault="000861BC">
      <w:pPr>
        <w:pStyle w:val="Paragrafiilists"/>
        <w:numPr>
          <w:ilvl w:val="1"/>
          <w:numId w:val="3"/>
        </w:numPr>
        <w:tabs>
          <w:tab w:val="left" w:pos="1787"/>
        </w:tabs>
        <w:spacing w:before="190" w:line="336" w:lineRule="auto"/>
        <w:ind w:right="1298" w:firstLine="0"/>
        <w:jc w:val="both"/>
        <w:rPr>
          <w:sz w:val="24"/>
        </w:rPr>
      </w:pPr>
      <w:r>
        <w:rPr>
          <w:sz w:val="24"/>
        </w:rPr>
        <w:t>Procedura për asgjësimin e dokumentacionit arkivor që ka humbur vlerën e ruajtjes</w:t>
      </w:r>
      <w:r>
        <w:rPr>
          <w:spacing w:val="31"/>
          <w:sz w:val="24"/>
        </w:rPr>
        <w:t xml:space="preserve"> </w:t>
      </w:r>
      <w:r>
        <w:rPr>
          <w:sz w:val="24"/>
        </w:rPr>
        <w:t>fillon në muajin janar të vitit pasues pas plotësimit të afatit të shfrytëzimit pranë fond-krijuesit.</w:t>
      </w:r>
    </w:p>
    <w:p w14:paraId="79999A8D" w14:textId="77777777" w:rsidR="001A752D" w:rsidRDefault="000861BC">
      <w:pPr>
        <w:pStyle w:val="Paragrafiilists"/>
        <w:numPr>
          <w:ilvl w:val="1"/>
          <w:numId w:val="3"/>
        </w:numPr>
        <w:tabs>
          <w:tab w:val="left" w:pos="1799"/>
        </w:tabs>
        <w:spacing w:before="82" w:line="336" w:lineRule="auto"/>
        <w:ind w:right="1290" w:firstLine="0"/>
        <w:jc w:val="both"/>
        <w:rPr>
          <w:sz w:val="24"/>
        </w:rPr>
      </w:pPr>
      <w:r>
        <w:rPr>
          <w:sz w:val="24"/>
        </w:rPr>
        <w:t>Komisioni i Asgjësimit përbëhet nga 5 anëtarë dhe ngrihet me urdhër të titullarit të fond- krijuesit brenda muajit të parë të vitit në përputhje me Normat Tekniko Profesionale dhe Metodologjike të Shërbimit Arkivor.</w:t>
      </w:r>
    </w:p>
    <w:p w14:paraId="14CB1287" w14:textId="77777777" w:rsidR="001A752D" w:rsidRDefault="000861BC">
      <w:pPr>
        <w:pStyle w:val="Paragrafiilists"/>
        <w:numPr>
          <w:ilvl w:val="1"/>
          <w:numId w:val="3"/>
        </w:numPr>
        <w:tabs>
          <w:tab w:val="left" w:pos="1772"/>
        </w:tabs>
        <w:spacing w:line="336" w:lineRule="auto"/>
        <w:ind w:right="1295" w:firstLine="0"/>
        <w:jc w:val="both"/>
        <w:rPr>
          <w:sz w:val="24"/>
        </w:rPr>
      </w:pPr>
      <w:r>
        <w:rPr>
          <w:sz w:val="24"/>
        </w:rPr>
        <w:t>Lista</w:t>
      </w:r>
      <w:r>
        <w:rPr>
          <w:spacing w:val="-8"/>
          <w:sz w:val="24"/>
        </w:rPr>
        <w:t xml:space="preserve"> </w:t>
      </w:r>
      <w:r>
        <w:rPr>
          <w:sz w:val="24"/>
        </w:rPr>
        <w:t>e</w:t>
      </w:r>
      <w:r>
        <w:rPr>
          <w:spacing w:val="-8"/>
          <w:sz w:val="24"/>
        </w:rPr>
        <w:t xml:space="preserve"> </w:t>
      </w:r>
      <w:r>
        <w:rPr>
          <w:sz w:val="24"/>
        </w:rPr>
        <w:t>dokumentacionit</w:t>
      </w:r>
      <w:r>
        <w:rPr>
          <w:spacing w:val="-7"/>
          <w:sz w:val="24"/>
        </w:rPr>
        <w:t xml:space="preserve"> </w:t>
      </w:r>
      <w:r>
        <w:rPr>
          <w:sz w:val="24"/>
        </w:rPr>
        <w:t>të</w:t>
      </w:r>
      <w:r>
        <w:rPr>
          <w:spacing w:val="-8"/>
          <w:sz w:val="24"/>
        </w:rPr>
        <w:t xml:space="preserve"> </w:t>
      </w:r>
      <w:r>
        <w:rPr>
          <w:sz w:val="24"/>
        </w:rPr>
        <w:t>veçuar</w:t>
      </w:r>
      <w:r>
        <w:rPr>
          <w:spacing w:val="-8"/>
          <w:sz w:val="24"/>
        </w:rPr>
        <w:t xml:space="preserve"> </w:t>
      </w:r>
      <w:r>
        <w:rPr>
          <w:sz w:val="24"/>
        </w:rPr>
        <w:t>për</w:t>
      </w:r>
      <w:r>
        <w:rPr>
          <w:spacing w:val="-6"/>
          <w:sz w:val="24"/>
        </w:rPr>
        <w:t xml:space="preserve"> </w:t>
      </w:r>
      <w:r>
        <w:rPr>
          <w:sz w:val="24"/>
        </w:rPr>
        <w:t>asgjësim</w:t>
      </w:r>
      <w:r>
        <w:rPr>
          <w:spacing w:val="-7"/>
          <w:sz w:val="24"/>
        </w:rPr>
        <w:t xml:space="preserve"> </w:t>
      </w:r>
      <w:r>
        <w:rPr>
          <w:sz w:val="24"/>
        </w:rPr>
        <w:t>(atij</w:t>
      </w:r>
      <w:r>
        <w:rPr>
          <w:spacing w:val="-6"/>
          <w:sz w:val="24"/>
        </w:rPr>
        <w:t xml:space="preserve"> </w:t>
      </w:r>
      <w:r>
        <w:rPr>
          <w:sz w:val="24"/>
        </w:rPr>
        <w:t>jo-administrativ</w:t>
      </w:r>
      <w:r>
        <w:rPr>
          <w:spacing w:val="-5"/>
          <w:sz w:val="24"/>
        </w:rPr>
        <w:t xml:space="preserve"> </w:t>
      </w:r>
      <w:r>
        <w:rPr>
          <w:sz w:val="24"/>
        </w:rPr>
        <w:t>model</w:t>
      </w:r>
      <w:r>
        <w:rPr>
          <w:spacing w:val="-7"/>
          <w:sz w:val="24"/>
        </w:rPr>
        <w:t xml:space="preserve"> </w:t>
      </w:r>
      <w:r>
        <w:rPr>
          <w:sz w:val="24"/>
        </w:rPr>
        <w:t>3</w:t>
      </w:r>
      <w:r>
        <w:rPr>
          <w:spacing w:val="-7"/>
          <w:sz w:val="24"/>
        </w:rPr>
        <w:t xml:space="preserve"> </w:t>
      </w:r>
      <w:r>
        <w:rPr>
          <w:sz w:val="24"/>
        </w:rPr>
        <w:t>gjykata/</w:t>
      </w:r>
      <w:r>
        <w:rPr>
          <w:spacing w:val="-7"/>
          <w:sz w:val="24"/>
        </w:rPr>
        <w:t xml:space="preserve"> </w:t>
      </w:r>
      <w:r>
        <w:rPr>
          <w:sz w:val="24"/>
        </w:rPr>
        <w:t>model 4 prokuroria dhe administrativ model 10)</w:t>
      </w:r>
      <w:r>
        <w:rPr>
          <w:spacing w:val="-1"/>
          <w:sz w:val="24"/>
        </w:rPr>
        <w:t xml:space="preserve"> </w:t>
      </w:r>
      <w:r>
        <w:rPr>
          <w:sz w:val="24"/>
        </w:rPr>
        <w:t>përgatitet nga</w:t>
      </w:r>
      <w:r>
        <w:rPr>
          <w:spacing w:val="-1"/>
          <w:sz w:val="24"/>
        </w:rPr>
        <w:t xml:space="preserve"> </w:t>
      </w:r>
      <w:r>
        <w:rPr>
          <w:sz w:val="24"/>
        </w:rPr>
        <w:t xml:space="preserve">specialisti i </w:t>
      </w:r>
      <w:proofErr w:type="spellStart"/>
      <w:r>
        <w:rPr>
          <w:sz w:val="24"/>
        </w:rPr>
        <w:t>arkivës</w:t>
      </w:r>
      <w:proofErr w:type="spellEnd"/>
      <w:r>
        <w:rPr>
          <w:sz w:val="24"/>
        </w:rPr>
        <w:t xml:space="preserve"> dhe</w:t>
      </w:r>
      <w:r>
        <w:rPr>
          <w:spacing w:val="-1"/>
          <w:sz w:val="24"/>
        </w:rPr>
        <w:t xml:space="preserve"> </w:t>
      </w:r>
      <w:r>
        <w:rPr>
          <w:sz w:val="24"/>
        </w:rPr>
        <w:t>i propozohet për miratim Komisionit të Ekspertizës së institucionit që i ka në administrim.</w:t>
      </w:r>
    </w:p>
    <w:p w14:paraId="4D928FE5" w14:textId="77777777" w:rsidR="001A752D" w:rsidRDefault="000861BC">
      <w:pPr>
        <w:pStyle w:val="Paragrafiilists"/>
        <w:numPr>
          <w:ilvl w:val="1"/>
          <w:numId w:val="3"/>
        </w:numPr>
        <w:tabs>
          <w:tab w:val="left" w:pos="1767"/>
        </w:tabs>
        <w:spacing w:before="80" w:line="336" w:lineRule="auto"/>
        <w:ind w:right="1292" w:firstLine="0"/>
        <w:jc w:val="both"/>
        <w:rPr>
          <w:sz w:val="24"/>
        </w:rPr>
      </w:pPr>
      <w:r>
        <w:rPr>
          <w:sz w:val="24"/>
        </w:rPr>
        <w:t>Komisioni</w:t>
      </w:r>
      <w:r>
        <w:rPr>
          <w:spacing w:val="-12"/>
          <w:sz w:val="24"/>
        </w:rPr>
        <w:t xml:space="preserve"> </w:t>
      </w:r>
      <w:r>
        <w:rPr>
          <w:sz w:val="24"/>
        </w:rPr>
        <w:t>i</w:t>
      </w:r>
      <w:r>
        <w:rPr>
          <w:spacing w:val="-15"/>
          <w:sz w:val="24"/>
        </w:rPr>
        <w:t xml:space="preserve"> </w:t>
      </w:r>
      <w:r>
        <w:rPr>
          <w:sz w:val="24"/>
        </w:rPr>
        <w:t>Ekspertizës</w:t>
      </w:r>
      <w:r>
        <w:rPr>
          <w:spacing w:val="-12"/>
          <w:sz w:val="24"/>
        </w:rPr>
        <w:t xml:space="preserve"> </w:t>
      </w:r>
      <w:r>
        <w:rPr>
          <w:sz w:val="24"/>
        </w:rPr>
        <w:t>verifikon</w:t>
      </w:r>
      <w:r>
        <w:rPr>
          <w:spacing w:val="-13"/>
          <w:sz w:val="24"/>
        </w:rPr>
        <w:t xml:space="preserve"> </w:t>
      </w:r>
      <w:r>
        <w:rPr>
          <w:sz w:val="24"/>
        </w:rPr>
        <w:t>dhe</w:t>
      </w:r>
      <w:r>
        <w:rPr>
          <w:spacing w:val="-14"/>
          <w:sz w:val="24"/>
        </w:rPr>
        <w:t xml:space="preserve"> </w:t>
      </w:r>
      <w:r>
        <w:rPr>
          <w:sz w:val="24"/>
        </w:rPr>
        <w:t>merr</w:t>
      </w:r>
      <w:r>
        <w:rPr>
          <w:spacing w:val="-14"/>
          <w:sz w:val="24"/>
        </w:rPr>
        <w:t xml:space="preserve"> </w:t>
      </w:r>
      <w:r>
        <w:rPr>
          <w:sz w:val="24"/>
        </w:rPr>
        <w:t>vendim</w:t>
      </w:r>
      <w:r>
        <w:rPr>
          <w:spacing w:val="-12"/>
          <w:sz w:val="24"/>
        </w:rPr>
        <w:t xml:space="preserve"> </w:t>
      </w:r>
      <w:r>
        <w:rPr>
          <w:sz w:val="24"/>
        </w:rPr>
        <w:t>për</w:t>
      </w:r>
      <w:r>
        <w:rPr>
          <w:spacing w:val="-14"/>
          <w:sz w:val="24"/>
        </w:rPr>
        <w:t xml:space="preserve"> </w:t>
      </w:r>
      <w:r>
        <w:rPr>
          <w:sz w:val="24"/>
        </w:rPr>
        <w:t>miratimin</w:t>
      </w:r>
      <w:r>
        <w:rPr>
          <w:spacing w:val="-13"/>
          <w:sz w:val="24"/>
        </w:rPr>
        <w:t xml:space="preserve"> </w:t>
      </w:r>
      <w:r>
        <w:rPr>
          <w:sz w:val="24"/>
        </w:rPr>
        <w:t>e</w:t>
      </w:r>
      <w:r>
        <w:rPr>
          <w:spacing w:val="-14"/>
          <w:sz w:val="24"/>
        </w:rPr>
        <w:t xml:space="preserve"> </w:t>
      </w:r>
      <w:r>
        <w:rPr>
          <w:sz w:val="24"/>
        </w:rPr>
        <w:t>listës</w:t>
      </w:r>
      <w:r>
        <w:rPr>
          <w:spacing w:val="-13"/>
          <w:sz w:val="24"/>
        </w:rPr>
        <w:t xml:space="preserve"> </w:t>
      </w:r>
      <w:r>
        <w:rPr>
          <w:sz w:val="24"/>
        </w:rPr>
        <w:t>së</w:t>
      </w:r>
      <w:r>
        <w:rPr>
          <w:spacing w:val="-14"/>
          <w:sz w:val="24"/>
        </w:rPr>
        <w:t xml:space="preserve"> </w:t>
      </w:r>
      <w:r>
        <w:rPr>
          <w:sz w:val="24"/>
        </w:rPr>
        <w:t xml:space="preserve">dokumentacionit të veçuar për asgjësim. Në rast se ka dokumentacion me të dhëna të rëndësishme, Komisioni i Ekspertizës mund të vendosë për </w:t>
      </w:r>
      <w:proofErr w:type="spellStart"/>
      <w:r>
        <w:rPr>
          <w:sz w:val="24"/>
        </w:rPr>
        <w:t>shtyerjen</w:t>
      </w:r>
      <w:proofErr w:type="spellEnd"/>
      <w:r>
        <w:rPr>
          <w:sz w:val="24"/>
        </w:rPr>
        <w:t xml:space="preserve"> e afatit të </w:t>
      </w:r>
      <w:proofErr w:type="spellStart"/>
      <w:r>
        <w:rPr>
          <w:sz w:val="24"/>
        </w:rPr>
        <w:t>ruatjes</w:t>
      </w:r>
      <w:proofErr w:type="spellEnd"/>
      <w:r>
        <w:rPr>
          <w:sz w:val="24"/>
        </w:rPr>
        <w:t>.</w:t>
      </w:r>
    </w:p>
    <w:p w14:paraId="0AA72FA4" w14:textId="77777777" w:rsidR="001A752D" w:rsidRDefault="000861BC">
      <w:pPr>
        <w:pStyle w:val="Paragrafiilists"/>
        <w:numPr>
          <w:ilvl w:val="1"/>
          <w:numId w:val="3"/>
        </w:numPr>
        <w:tabs>
          <w:tab w:val="left" w:pos="1789"/>
        </w:tabs>
        <w:spacing w:before="82" w:line="336" w:lineRule="auto"/>
        <w:ind w:right="1292" w:firstLine="0"/>
        <w:jc w:val="both"/>
        <w:rPr>
          <w:sz w:val="24"/>
        </w:rPr>
      </w:pPr>
      <w:r>
        <w:rPr>
          <w:sz w:val="24"/>
        </w:rPr>
        <w:t>Vendimi i Komisionit të Ekspertizës (model 9), shoqëruar me listën e dokumentacionit jo- administrativ</w:t>
      </w:r>
      <w:r>
        <w:rPr>
          <w:spacing w:val="-9"/>
          <w:sz w:val="24"/>
        </w:rPr>
        <w:t xml:space="preserve"> </w:t>
      </w:r>
      <w:r>
        <w:rPr>
          <w:sz w:val="24"/>
        </w:rPr>
        <w:t>të</w:t>
      </w:r>
      <w:r>
        <w:rPr>
          <w:spacing w:val="-10"/>
          <w:sz w:val="24"/>
        </w:rPr>
        <w:t xml:space="preserve"> </w:t>
      </w:r>
      <w:r>
        <w:rPr>
          <w:sz w:val="24"/>
        </w:rPr>
        <w:t>veçuar</w:t>
      </w:r>
      <w:r>
        <w:rPr>
          <w:spacing w:val="-10"/>
          <w:sz w:val="24"/>
        </w:rPr>
        <w:t xml:space="preserve"> </w:t>
      </w:r>
      <w:r>
        <w:rPr>
          <w:sz w:val="24"/>
        </w:rPr>
        <w:t>për</w:t>
      </w:r>
      <w:r>
        <w:rPr>
          <w:spacing w:val="-10"/>
          <w:sz w:val="24"/>
        </w:rPr>
        <w:t xml:space="preserve"> </w:t>
      </w:r>
      <w:r>
        <w:rPr>
          <w:sz w:val="24"/>
        </w:rPr>
        <w:t>asgjësim</w:t>
      </w:r>
      <w:r>
        <w:rPr>
          <w:spacing w:val="-9"/>
          <w:sz w:val="24"/>
        </w:rPr>
        <w:t xml:space="preserve"> </w:t>
      </w:r>
      <w:r>
        <w:rPr>
          <w:sz w:val="24"/>
        </w:rPr>
        <w:t>të</w:t>
      </w:r>
      <w:r>
        <w:rPr>
          <w:spacing w:val="-10"/>
          <w:sz w:val="24"/>
        </w:rPr>
        <w:t xml:space="preserve"> </w:t>
      </w:r>
      <w:r>
        <w:rPr>
          <w:sz w:val="24"/>
        </w:rPr>
        <w:t>firmosur</w:t>
      </w:r>
      <w:r>
        <w:rPr>
          <w:spacing w:val="-10"/>
          <w:sz w:val="24"/>
        </w:rPr>
        <w:t xml:space="preserve"> </w:t>
      </w:r>
      <w:r>
        <w:rPr>
          <w:sz w:val="24"/>
        </w:rPr>
        <w:t>në</w:t>
      </w:r>
      <w:r>
        <w:rPr>
          <w:spacing w:val="-10"/>
          <w:sz w:val="24"/>
        </w:rPr>
        <w:t xml:space="preserve"> </w:t>
      </w:r>
      <w:r>
        <w:rPr>
          <w:sz w:val="24"/>
        </w:rPr>
        <w:t>çdo</w:t>
      </w:r>
      <w:r>
        <w:rPr>
          <w:spacing w:val="-10"/>
          <w:sz w:val="24"/>
        </w:rPr>
        <w:t xml:space="preserve"> </w:t>
      </w:r>
      <w:r>
        <w:rPr>
          <w:sz w:val="24"/>
        </w:rPr>
        <w:t>fletë</w:t>
      </w:r>
      <w:r>
        <w:rPr>
          <w:spacing w:val="-10"/>
          <w:sz w:val="24"/>
        </w:rPr>
        <w:t xml:space="preserve"> </w:t>
      </w:r>
      <w:r>
        <w:rPr>
          <w:sz w:val="24"/>
        </w:rPr>
        <w:t>nga</w:t>
      </w:r>
      <w:r>
        <w:rPr>
          <w:spacing w:val="-11"/>
          <w:sz w:val="24"/>
        </w:rPr>
        <w:t xml:space="preserve"> </w:t>
      </w:r>
      <w:r>
        <w:rPr>
          <w:sz w:val="24"/>
        </w:rPr>
        <w:t>punonjësi</w:t>
      </w:r>
      <w:r>
        <w:rPr>
          <w:spacing w:val="-9"/>
          <w:sz w:val="24"/>
        </w:rPr>
        <w:t xml:space="preserve"> </w:t>
      </w:r>
      <w:r>
        <w:rPr>
          <w:sz w:val="24"/>
        </w:rPr>
        <w:t>që</w:t>
      </w:r>
      <w:r>
        <w:rPr>
          <w:spacing w:val="-11"/>
          <w:sz w:val="24"/>
        </w:rPr>
        <w:t xml:space="preserve"> </w:t>
      </w:r>
      <w:r>
        <w:rPr>
          <w:sz w:val="24"/>
        </w:rPr>
        <w:t>ka</w:t>
      </w:r>
      <w:r>
        <w:rPr>
          <w:spacing w:val="-11"/>
          <w:sz w:val="24"/>
        </w:rPr>
        <w:t xml:space="preserve"> </w:t>
      </w:r>
      <w:r>
        <w:rPr>
          <w:sz w:val="24"/>
        </w:rPr>
        <w:t>bërë</w:t>
      </w:r>
      <w:r>
        <w:rPr>
          <w:spacing w:val="-11"/>
          <w:sz w:val="24"/>
        </w:rPr>
        <w:t xml:space="preserve"> </w:t>
      </w:r>
      <w:r>
        <w:rPr>
          <w:sz w:val="24"/>
        </w:rPr>
        <w:t>përpunimin, pas miratimit nga titullari i institucionit fond-krijues, i dërgohet për miratim Komisionit</w:t>
      </w:r>
      <w:r>
        <w:rPr>
          <w:spacing w:val="-1"/>
          <w:sz w:val="24"/>
        </w:rPr>
        <w:t xml:space="preserve"> </w:t>
      </w:r>
      <w:r>
        <w:rPr>
          <w:sz w:val="24"/>
        </w:rPr>
        <w:t>Epror të Ekspertizës së Sistemit Gjyqësor. Në rast se Komisioni Epror verifikon se në listën e veçimit ka dokumentacion me të dhëna të rëndësishme, ai lejon asgjësimin vetëm pasi fond-krijuesi ka realizuar digjitalizimin e dokumentacionit.</w:t>
      </w:r>
    </w:p>
    <w:p w14:paraId="4ADB6C30" w14:textId="77777777" w:rsidR="001A752D" w:rsidRDefault="000861BC">
      <w:pPr>
        <w:pStyle w:val="Paragrafiilists"/>
        <w:numPr>
          <w:ilvl w:val="1"/>
          <w:numId w:val="3"/>
        </w:numPr>
        <w:tabs>
          <w:tab w:val="left" w:pos="1837"/>
        </w:tabs>
        <w:spacing w:before="80" w:line="336" w:lineRule="auto"/>
        <w:ind w:right="1295" w:firstLine="0"/>
        <w:jc w:val="both"/>
        <w:rPr>
          <w:sz w:val="24"/>
        </w:rPr>
      </w:pPr>
      <w:r>
        <w:rPr>
          <w:sz w:val="24"/>
        </w:rPr>
        <w:t>Dokumentacioni arkivor që ka humbur vlerën e ruajtjes asgjësohet nga Komisioni i Asgjësimit me procesverbal (model 12) në përputhje me Normat tekniko profesionale dhe</w:t>
      </w:r>
    </w:p>
    <w:p w14:paraId="5ED23D76" w14:textId="77777777" w:rsidR="001A752D" w:rsidRDefault="001A752D">
      <w:pPr>
        <w:spacing w:line="336" w:lineRule="auto"/>
        <w:jc w:val="both"/>
        <w:rPr>
          <w:sz w:val="24"/>
        </w:rPr>
        <w:sectPr w:rsidR="001A752D">
          <w:pgSz w:w="11920" w:h="16860"/>
          <w:pgMar w:top="1360" w:right="0" w:bottom="280" w:left="0" w:header="720" w:footer="720" w:gutter="0"/>
          <w:cols w:space="720"/>
        </w:sectPr>
      </w:pPr>
    </w:p>
    <w:p w14:paraId="428CB168" w14:textId="77777777" w:rsidR="001A752D" w:rsidRDefault="001A752D">
      <w:pPr>
        <w:pStyle w:val="Trupiitekstit"/>
        <w:rPr>
          <w:sz w:val="20"/>
        </w:rPr>
      </w:pPr>
    </w:p>
    <w:p w14:paraId="2A7EBEF2" w14:textId="77777777" w:rsidR="001A752D" w:rsidRDefault="001A752D">
      <w:pPr>
        <w:pStyle w:val="Trupiitekstit"/>
        <w:rPr>
          <w:sz w:val="20"/>
        </w:rPr>
      </w:pPr>
    </w:p>
    <w:p w14:paraId="5B700D6C" w14:textId="63FDFA8A" w:rsidR="001A752D" w:rsidRDefault="007067D7">
      <w:pPr>
        <w:pStyle w:val="Trupiitekstit"/>
        <w:rPr>
          <w:sz w:val="20"/>
        </w:rPr>
      </w:pPr>
      <w:r>
        <w:rPr>
          <w:sz w:val="20"/>
        </w:rPr>
        <w:t xml:space="preserve"> </w:t>
      </w:r>
      <w:r w:rsidR="00386AE1">
        <w:rPr>
          <w:sz w:val="20"/>
        </w:rPr>
        <w:t xml:space="preserve">     </w:t>
      </w:r>
    </w:p>
    <w:p w14:paraId="74BFDB52" w14:textId="77777777" w:rsidR="001A752D" w:rsidRDefault="001A752D">
      <w:pPr>
        <w:pStyle w:val="Trupiitekstit"/>
        <w:rPr>
          <w:sz w:val="20"/>
        </w:rPr>
      </w:pPr>
    </w:p>
    <w:p w14:paraId="7F4DD8FD" w14:textId="77777777" w:rsidR="001A752D" w:rsidRDefault="001A752D">
      <w:pPr>
        <w:pStyle w:val="Trupiitekstit"/>
        <w:rPr>
          <w:sz w:val="20"/>
        </w:rPr>
      </w:pPr>
    </w:p>
    <w:p w14:paraId="688A5A05" w14:textId="77777777" w:rsidR="001A752D" w:rsidRDefault="001A752D">
      <w:pPr>
        <w:pStyle w:val="Trupiitekstit"/>
        <w:rPr>
          <w:sz w:val="20"/>
        </w:rPr>
      </w:pPr>
    </w:p>
    <w:p w14:paraId="1EAC5240" w14:textId="77777777" w:rsidR="001A752D" w:rsidRDefault="001A752D">
      <w:pPr>
        <w:pStyle w:val="Trupiitekstit"/>
        <w:rPr>
          <w:sz w:val="19"/>
        </w:rPr>
      </w:pPr>
    </w:p>
    <w:p w14:paraId="53DC3252" w14:textId="77777777" w:rsidR="001A752D" w:rsidRDefault="000861BC">
      <w:pPr>
        <w:spacing w:before="93"/>
        <w:ind w:left="2878"/>
        <w:jc w:val="both"/>
        <w:rPr>
          <w:sz w:val="17"/>
        </w:rPr>
      </w:pPr>
      <w:r>
        <w:rPr>
          <w:color w:val="4D4F50"/>
          <w:w w:val="105"/>
          <w:sz w:val="17"/>
        </w:rPr>
        <w:t>metodologjike</w:t>
      </w:r>
      <w:r>
        <w:rPr>
          <w:color w:val="4D4F50"/>
          <w:spacing w:val="18"/>
          <w:w w:val="105"/>
          <w:sz w:val="17"/>
        </w:rPr>
        <w:t xml:space="preserve"> </w:t>
      </w:r>
      <w:r>
        <w:rPr>
          <w:color w:val="4D4F50"/>
          <w:w w:val="105"/>
          <w:sz w:val="17"/>
        </w:rPr>
        <w:t>te</w:t>
      </w:r>
      <w:r>
        <w:rPr>
          <w:color w:val="4D4F50"/>
          <w:spacing w:val="4"/>
          <w:w w:val="105"/>
          <w:sz w:val="17"/>
        </w:rPr>
        <w:t xml:space="preserve"> </w:t>
      </w:r>
      <w:proofErr w:type="spellStart"/>
      <w:r>
        <w:rPr>
          <w:color w:val="4D4F50"/>
          <w:w w:val="105"/>
          <w:sz w:val="17"/>
        </w:rPr>
        <w:t>sherbimit</w:t>
      </w:r>
      <w:proofErr w:type="spellEnd"/>
      <w:r>
        <w:rPr>
          <w:color w:val="4D4F50"/>
          <w:spacing w:val="5"/>
          <w:w w:val="105"/>
          <w:sz w:val="17"/>
        </w:rPr>
        <w:t xml:space="preserve"> </w:t>
      </w:r>
      <w:r>
        <w:rPr>
          <w:color w:val="4D4F50"/>
          <w:spacing w:val="-2"/>
          <w:w w:val="105"/>
          <w:sz w:val="17"/>
        </w:rPr>
        <w:t>arkivor</w:t>
      </w:r>
      <w:r>
        <w:rPr>
          <w:color w:val="777777"/>
          <w:spacing w:val="-2"/>
          <w:w w:val="105"/>
          <w:sz w:val="17"/>
        </w:rPr>
        <w:t>.</w:t>
      </w:r>
    </w:p>
    <w:p w14:paraId="41836229" w14:textId="77777777" w:rsidR="001A752D" w:rsidRDefault="000861BC">
      <w:pPr>
        <w:pStyle w:val="Paragrafiilists"/>
        <w:numPr>
          <w:ilvl w:val="1"/>
          <w:numId w:val="3"/>
        </w:numPr>
        <w:tabs>
          <w:tab w:val="left" w:pos="3248"/>
        </w:tabs>
        <w:spacing w:before="141" w:line="343" w:lineRule="auto"/>
        <w:ind w:left="2878" w:right="1887" w:hanging="4"/>
        <w:jc w:val="both"/>
        <w:rPr>
          <w:color w:val="4D4F50"/>
          <w:sz w:val="17"/>
        </w:rPr>
      </w:pPr>
      <w:r>
        <w:rPr>
          <w:color w:val="4D4F50"/>
          <w:w w:val="110"/>
          <w:sz w:val="17"/>
        </w:rPr>
        <w:t>Kryetari i Komisionit</w:t>
      </w:r>
      <w:r>
        <w:rPr>
          <w:color w:val="4D4F50"/>
          <w:w w:val="110"/>
          <w:sz w:val="17"/>
        </w:rPr>
        <w:t xml:space="preserve"> te </w:t>
      </w:r>
      <w:proofErr w:type="spellStart"/>
      <w:r>
        <w:rPr>
          <w:color w:val="4D4F50"/>
          <w:w w:val="110"/>
          <w:sz w:val="17"/>
        </w:rPr>
        <w:t>Ekspertizes</w:t>
      </w:r>
      <w:proofErr w:type="spellEnd"/>
      <w:r>
        <w:rPr>
          <w:color w:val="4D4F50"/>
          <w:w w:val="110"/>
          <w:sz w:val="17"/>
        </w:rPr>
        <w:t xml:space="preserve"> se fond-krijuesit konfirmon</w:t>
      </w:r>
      <w:r>
        <w:rPr>
          <w:color w:val="4D4F50"/>
          <w:spacing w:val="31"/>
          <w:w w:val="110"/>
          <w:sz w:val="17"/>
        </w:rPr>
        <w:t xml:space="preserve"> </w:t>
      </w:r>
      <w:proofErr w:type="spellStart"/>
      <w:r>
        <w:rPr>
          <w:color w:val="4D4F50"/>
          <w:w w:val="110"/>
          <w:sz w:val="17"/>
        </w:rPr>
        <w:t>perpara</w:t>
      </w:r>
      <w:proofErr w:type="spellEnd"/>
      <w:r>
        <w:rPr>
          <w:color w:val="4D4F50"/>
          <w:w w:val="110"/>
          <w:sz w:val="17"/>
        </w:rPr>
        <w:t xml:space="preserve"> fillimit te procesit</w:t>
      </w:r>
      <w:r>
        <w:rPr>
          <w:color w:val="4D4F50"/>
          <w:spacing w:val="-2"/>
          <w:w w:val="110"/>
          <w:sz w:val="17"/>
        </w:rPr>
        <w:t xml:space="preserve"> </w:t>
      </w:r>
      <w:r>
        <w:rPr>
          <w:color w:val="4D4F50"/>
          <w:w w:val="110"/>
          <w:sz w:val="17"/>
        </w:rPr>
        <w:t xml:space="preserve">te </w:t>
      </w:r>
      <w:proofErr w:type="spellStart"/>
      <w:r>
        <w:rPr>
          <w:color w:val="4D4F50"/>
          <w:w w:val="110"/>
          <w:sz w:val="17"/>
        </w:rPr>
        <w:t>asgjesimit</w:t>
      </w:r>
      <w:proofErr w:type="spellEnd"/>
      <w:r>
        <w:rPr>
          <w:color w:val="4D4F50"/>
          <w:w w:val="110"/>
          <w:sz w:val="17"/>
        </w:rPr>
        <w:t xml:space="preserve"> se</w:t>
      </w:r>
      <w:r>
        <w:rPr>
          <w:color w:val="4D4F50"/>
          <w:spacing w:val="40"/>
          <w:w w:val="110"/>
          <w:sz w:val="17"/>
        </w:rPr>
        <w:t xml:space="preserve"> </w:t>
      </w:r>
      <w:r>
        <w:rPr>
          <w:color w:val="4D4F50"/>
          <w:w w:val="110"/>
          <w:sz w:val="17"/>
        </w:rPr>
        <w:t>vendimet pjese</w:t>
      </w:r>
      <w:r>
        <w:rPr>
          <w:color w:val="4D4F50"/>
          <w:spacing w:val="-3"/>
          <w:w w:val="110"/>
          <w:sz w:val="17"/>
        </w:rPr>
        <w:t xml:space="preserve"> </w:t>
      </w:r>
      <w:r>
        <w:rPr>
          <w:color w:val="4D4F50"/>
          <w:w w:val="110"/>
          <w:sz w:val="17"/>
        </w:rPr>
        <w:t>e dokumentacionit</w:t>
      </w:r>
      <w:r>
        <w:rPr>
          <w:color w:val="4D4F50"/>
          <w:spacing w:val="-11"/>
          <w:w w:val="110"/>
          <w:sz w:val="17"/>
        </w:rPr>
        <w:t xml:space="preserve"> </w:t>
      </w:r>
      <w:r>
        <w:rPr>
          <w:color w:val="4D4F50"/>
          <w:w w:val="110"/>
          <w:sz w:val="17"/>
        </w:rPr>
        <w:t xml:space="preserve">arkivor te </w:t>
      </w:r>
      <w:proofErr w:type="spellStart"/>
      <w:r>
        <w:rPr>
          <w:color w:val="4D4F50"/>
          <w:w w:val="110"/>
          <w:sz w:val="17"/>
        </w:rPr>
        <w:t>perfshire</w:t>
      </w:r>
      <w:proofErr w:type="spellEnd"/>
      <w:r>
        <w:rPr>
          <w:color w:val="4D4F50"/>
          <w:w w:val="110"/>
          <w:sz w:val="17"/>
        </w:rPr>
        <w:t xml:space="preserve"> ne</w:t>
      </w:r>
      <w:r>
        <w:rPr>
          <w:color w:val="4D4F50"/>
          <w:spacing w:val="-2"/>
          <w:w w:val="110"/>
          <w:sz w:val="17"/>
        </w:rPr>
        <w:t xml:space="preserve"> </w:t>
      </w:r>
      <w:proofErr w:type="spellStart"/>
      <w:r>
        <w:rPr>
          <w:color w:val="4D4F50"/>
          <w:w w:val="110"/>
          <w:sz w:val="17"/>
        </w:rPr>
        <w:t>listen</w:t>
      </w:r>
      <w:proofErr w:type="spellEnd"/>
      <w:r>
        <w:rPr>
          <w:color w:val="4D4F50"/>
          <w:w w:val="110"/>
          <w:sz w:val="17"/>
        </w:rPr>
        <w:t xml:space="preserve"> e ve9imit</w:t>
      </w:r>
      <w:r>
        <w:rPr>
          <w:color w:val="4D4F50"/>
          <w:spacing w:val="-2"/>
          <w:w w:val="110"/>
          <w:sz w:val="17"/>
        </w:rPr>
        <w:t xml:space="preserve"> </w:t>
      </w:r>
      <w:proofErr w:type="spellStart"/>
      <w:r>
        <w:rPr>
          <w:color w:val="4D4F50"/>
          <w:w w:val="110"/>
          <w:sz w:val="17"/>
        </w:rPr>
        <w:t>eshte</w:t>
      </w:r>
      <w:proofErr w:type="spellEnd"/>
      <w:r>
        <w:rPr>
          <w:color w:val="4D4F50"/>
          <w:spacing w:val="-8"/>
          <w:w w:val="110"/>
          <w:sz w:val="17"/>
        </w:rPr>
        <w:t xml:space="preserve"> </w:t>
      </w:r>
      <w:r>
        <w:rPr>
          <w:color w:val="4D4F50"/>
          <w:w w:val="110"/>
          <w:sz w:val="17"/>
        </w:rPr>
        <w:t xml:space="preserve">e ruajtur ne kodeksin e vitit </w:t>
      </w:r>
      <w:proofErr w:type="spellStart"/>
      <w:r>
        <w:rPr>
          <w:color w:val="4D4F50"/>
          <w:w w:val="110"/>
          <w:sz w:val="17"/>
        </w:rPr>
        <w:t>perkates</w:t>
      </w:r>
      <w:proofErr w:type="spellEnd"/>
      <w:r>
        <w:rPr>
          <w:color w:val="4D4F50"/>
          <w:w w:val="110"/>
          <w:sz w:val="17"/>
        </w:rPr>
        <w:t xml:space="preserve">. Ne rast se ka mungese ne kodeks, vendimi </w:t>
      </w:r>
      <w:proofErr w:type="spellStart"/>
      <w:r>
        <w:rPr>
          <w:color w:val="4D4F50"/>
          <w:w w:val="110"/>
          <w:sz w:val="17"/>
        </w:rPr>
        <w:t>shkeputet</w:t>
      </w:r>
      <w:proofErr w:type="spellEnd"/>
      <w:r>
        <w:rPr>
          <w:color w:val="4D4F50"/>
          <w:w w:val="110"/>
          <w:sz w:val="17"/>
        </w:rPr>
        <w:t xml:space="preserve"> nga </w:t>
      </w:r>
      <w:proofErr w:type="spellStart"/>
      <w:r>
        <w:rPr>
          <w:color w:val="4D4F50"/>
          <w:w w:val="110"/>
          <w:sz w:val="17"/>
        </w:rPr>
        <w:t>njesia</w:t>
      </w:r>
      <w:proofErr w:type="spellEnd"/>
      <w:r>
        <w:rPr>
          <w:color w:val="4D4F50"/>
          <w:w w:val="110"/>
          <w:sz w:val="17"/>
        </w:rPr>
        <w:t xml:space="preserve"> e ruajtjes</w:t>
      </w:r>
      <w:r>
        <w:rPr>
          <w:color w:val="4D4F50"/>
          <w:spacing w:val="-2"/>
          <w:w w:val="110"/>
          <w:sz w:val="17"/>
        </w:rPr>
        <w:t xml:space="preserve"> </w:t>
      </w:r>
      <w:r>
        <w:rPr>
          <w:color w:val="4D4F50"/>
          <w:w w:val="110"/>
          <w:sz w:val="17"/>
        </w:rPr>
        <w:t xml:space="preserve">se </w:t>
      </w:r>
      <w:proofErr w:type="spellStart"/>
      <w:r>
        <w:rPr>
          <w:color w:val="4D4F50"/>
          <w:w w:val="110"/>
          <w:sz w:val="17"/>
        </w:rPr>
        <w:t>pergatitur</w:t>
      </w:r>
      <w:proofErr w:type="spellEnd"/>
      <w:r>
        <w:rPr>
          <w:color w:val="4D4F50"/>
          <w:w w:val="110"/>
          <w:sz w:val="17"/>
        </w:rPr>
        <w:t xml:space="preserve"> </w:t>
      </w:r>
      <w:proofErr w:type="spellStart"/>
      <w:r>
        <w:rPr>
          <w:color w:val="4D4F50"/>
          <w:w w:val="110"/>
          <w:sz w:val="17"/>
        </w:rPr>
        <w:t>per</w:t>
      </w:r>
      <w:proofErr w:type="spellEnd"/>
      <w:r>
        <w:rPr>
          <w:color w:val="4D4F50"/>
          <w:spacing w:val="-3"/>
          <w:w w:val="110"/>
          <w:sz w:val="17"/>
        </w:rPr>
        <w:t xml:space="preserve"> </w:t>
      </w:r>
      <w:proofErr w:type="spellStart"/>
      <w:r>
        <w:rPr>
          <w:color w:val="4D4F50"/>
          <w:w w:val="110"/>
          <w:sz w:val="17"/>
        </w:rPr>
        <w:t>agjesim</w:t>
      </w:r>
      <w:proofErr w:type="spellEnd"/>
      <w:r>
        <w:rPr>
          <w:color w:val="4D4F50"/>
          <w:w w:val="110"/>
          <w:sz w:val="17"/>
        </w:rPr>
        <w:t>, dhe</w:t>
      </w:r>
      <w:r>
        <w:rPr>
          <w:color w:val="4D4F50"/>
          <w:spacing w:val="-3"/>
          <w:w w:val="110"/>
          <w:sz w:val="17"/>
        </w:rPr>
        <w:t xml:space="preserve"> </w:t>
      </w:r>
      <w:r>
        <w:rPr>
          <w:color w:val="4D4F50"/>
          <w:w w:val="110"/>
          <w:sz w:val="17"/>
        </w:rPr>
        <w:t xml:space="preserve">ruhet </w:t>
      </w:r>
      <w:proofErr w:type="spellStart"/>
      <w:r>
        <w:rPr>
          <w:color w:val="4D4F50"/>
          <w:w w:val="110"/>
          <w:sz w:val="17"/>
        </w:rPr>
        <w:t>pergjithmone</w:t>
      </w:r>
      <w:proofErr w:type="spellEnd"/>
      <w:r>
        <w:rPr>
          <w:color w:val="4D4F50"/>
          <w:w w:val="110"/>
          <w:sz w:val="17"/>
        </w:rPr>
        <w:t>.</w:t>
      </w:r>
    </w:p>
    <w:p w14:paraId="685987B9" w14:textId="77777777" w:rsidR="001A752D" w:rsidRDefault="000861BC">
      <w:pPr>
        <w:pStyle w:val="Paragrafiilists"/>
        <w:numPr>
          <w:ilvl w:val="1"/>
          <w:numId w:val="2"/>
        </w:numPr>
        <w:tabs>
          <w:tab w:val="left" w:pos="3274"/>
        </w:tabs>
        <w:spacing w:before="54" w:line="343" w:lineRule="auto"/>
        <w:ind w:right="1896" w:firstLine="1"/>
        <w:jc w:val="both"/>
        <w:rPr>
          <w:sz w:val="17"/>
        </w:rPr>
      </w:pPr>
      <w:proofErr w:type="spellStart"/>
      <w:r>
        <w:rPr>
          <w:color w:val="4D4F50"/>
          <w:w w:val="110"/>
          <w:sz w:val="17"/>
        </w:rPr>
        <w:t>Shkaterrimi</w:t>
      </w:r>
      <w:proofErr w:type="spellEnd"/>
      <w:r>
        <w:rPr>
          <w:color w:val="4D4F50"/>
          <w:w w:val="110"/>
          <w:sz w:val="17"/>
        </w:rPr>
        <w:t xml:space="preserve"> i dokumentacionit fizik ne administrim te fond-krijuesit behet ne prani te kancelarit te tij.</w:t>
      </w:r>
    </w:p>
    <w:p w14:paraId="4DB8B353" w14:textId="77777777" w:rsidR="001A752D" w:rsidRDefault="000861BC">
      <w:pPr>
        <w:pStyle w:val="Paragrafiilists"/>
        <w:numPr>
          <w:ilvl w:val="1"/>
          <w:numId w:val="2"/>
        </w:numPr>
        <w:tabs>
          <w:tab w:val="left" w:pos="3250"/>
        </w:tabs>
        <w:spacing w:before="56" w:line="348" w:lineRule="auto"/>
        <w:ind w:left="2869" w:right="1900" w:firstLine="10"/>
        <w:jc w:val="both"/>
        <w:rPr>
          <w:sz w:val="17"/>
        </w:rPr>
      </w:pPr>
      <w:proofErr w:type="spellStart"/>
      <w:r>
        <w:rPr>
          <w:color w:val="4D4F50"/>
          <w:w w:val="110"/>
          <w:sz w:val="17"/>
        </w:rPr>
        <w:t>Shkaterrimi</w:t>
      </w:r>
      <w:proofErr w:type="spellEnd"/>
      <w:r>
        <w:rPr>
          <w:color w:val="4D4F50"/>
          <w:w w:val="110"/>
          <w:sz w:val="17"/>
        </w:rPr>
        <w:t xml:space="preserve"> i dokumentacionit</w:t>
      </w:r>
      <w:r>
        <w:rPr>
          <w:color w:val="4D4F50"/>
          <w:spacing w:val="-10"/>
          <w:w w:val="110"/>
          <w:sz w:val="17"/>
        </w:rPr>
        <w:t xml:space="preserve"> </w:t>
      </w:r>
      <w:r>
        <w:rPr>
          <w:color w:val="4D4F50"/>
          <w:w w:val="110"/>
          <w:sz w:val="17"/>
        </w:rPr>
        <w:t>fizik</w:t>
      </w:r>
      <w:r>
        <w:rPr>
          <w:color w:val="4D4F50"/>
          <w:spacing w:val="28"/>
          <w:w w:val="110"/>
          <w:sz w:val="17"/>
        </w:rPr>
        <w:t xml:space="preserve"> </w:t>
      </w:r>
      <w:r>
        <w:rPr>
          <w:color w:val="4D4F50"/>
          <w:w w:val="110"/>
          <w:sz w:val="17"/>
        </w:rPr>
        <w:t>ne</w:t>
      </w:r>
      <w:r>
        <w:rPr>
          <w:color w:val="4D4F50"/>
          <w:spacing w:val="-7"/>
          <w:w w:val="110"/>
          <w:sz w:val="17"/>
        </w:rPr>
        <w:t xml:space="preserve"> </w:t>
      </w:r>
      <w:r>
        <w:rPr>
          <w:color w:val="4D4F50"/>
          <w:w w:val="110"/>
          <w:sz w:val="17"/>
        </w:rPr>
        <w:t>administrim te</w:t>
      </w:r>
      <w:r>
        <w:rPr>
          <w:color w:val="4D4F50"/>
          <w:spacing w:val="-2"/>
          <w:w w:val="110"/>
          <w:sz w:val="17"/>
        </w:rPr>
        <w:t xml:space="preserve"> </w:t>
      </w:r>
      <w:r>
        <w:rPr>
          <w:color w:val="4D4F50"/>
          <w:w w:val="110"/>
          <w:sz w:val="17"/>
        </w:rPr>
        <w:t>ASHSGJ behet</w:t>
      </w:r>
      <w:r>
        <w:rPr>
          <w:color w:val="4D4F50"/>
          <w:spacing w:val="-2"/>
          <w:w w:val="110"/>
          <w:sz w:val="17"/>
        </w:rPr>
        <w:t xml:space="preserve"> </w:t>
      </w:r>
      <w:r>
        <w:rPr>
          <w:color w:val="4D4F50"/>
          <w:w w:val="110"/>
          <w:sz w:val="17"/>
        </w:rPr>
        <w:t>ne</w:t>
      </w:r>
      <w:r>
        <w:rPr>
          <w:color w:val="4D4F50"/>
          <w:spacing w:val="-6"/>
          <w:w w:val="110"/>
          <w:sz w:val="17"/>
        </w:rPr>
        <w:t xml:space="preserve"> </w:t>
      </w:r>
      <w:r>
        <w:rPr>
          <w:color w:val="4D4F50"/>
          <w:w w:val="110"/>
          <w:sz w:val="17"/>
        </w:rPr>
        <w:t>prani</w:t>
      </w:r>
      <w:r>
        <w:rPr>
          <w:color w:val="4D4F50"/>
          <w:spacing w:val="-4"/>
          <w:w w:val="110"/>
          <w:sz w:val="17"/>
        </w:rPr>
        <w:t xml:space="preserve"> </w:t>
      </w:r>
      <w:r>
        <w:rPr>
          <w:color w:val="4D4F50"/>
          <w:w w:val="110"/>
          <w:sz w:val="17"/>
        </w:rPr>
        <w:t>te</w:t>
      </w:r>
      <w:r>
        <w:rPr>
          <w:color w:val="4D4F50"/>
          <w:spacing w:val="-11"/>
          <w:w w:val="110"/>
          <w:sz w:val="17"/>
        </w:rPr>
        <w:t xml:space="preserve"> </w:t>
      </w:r>
      <w:r>
        <w:rPr>
          <w:color w:val="4D4F50"/>
          <w:w w:val="110"/>
          <w:sz w:val="17"/>
        </w:rPr>
        <w:t xml:space="preserve">drejtorit apo </w:t>
      </w:r>
      <w:proofErr w:type="spellStart"/>
      <w:r>
        <w:rPr>
          <w:color w:val="4D4F50"/>
          <w:w w:val="110"/>
          <w:sz w:val="17"/>
        </w:rPr>
        <w:t>nje</w:t>
      </w:r>
      <w:proofErr w:type="spellEnd"/>
      <w:r>
        <w:rPr>
          <w:color w:val="4D4F50"/>
          <w:w w:val="110"/>
          <w:sz w:val="17"/>
        </w:rPr>
        <w:t xml:space="preserve"> personi te deleguar prej tij.</w:t>
      </w:r>
    </w:p>
    <w:p w14:paraId="41C45F4E" w14:textId="77777777" w:rsidR="001A752D" w:rsidRDefault="000861BC">
      <w:pPr>
        <w:pStyle w:val="Paragrafiilists"/>
        <w:numPr>
          <w:ilvl w:val="1"/>
          <w:numId w:val="2"/>
        </w:numPr>
        <w:tabs>
          <w:tab w:val="left" w:pos="3258"/>
        </w:tabs>
        <w:spacing w:before="48" w:line="343" w:lineRule="auto"/>
        <w:ind w:right="1897" w:firstLine="1"/>
        <w:jc w:val="both"/>
        <w:rPr>
          <w:sz w:val="17"/>
        </w:rPr>
      </w:pPr>
      <w:proofErr w:type="spellStart"/>
      <w:r>
        <w:rPr>
          <w:color w:val="4D4F50"/>
          <w:w w:val="105"/>
          <w:sz w:val="17"/>
        </w:rPr>
        <w:t>Menyra</w:t>
      </w:r>
      <w:proofErr w:type="spellEnd"/>
      <w:r>
        <w:rPr>
          <w:color w:val="4D4F50"/>
          <w:spacing w:val="21"/>
          <w:w w:val="105"/>
          <w:sz w:val="17"/>
        </w:rPr>
        <w:t xml:space="preserve"> </w:t>
      </w:r>
      <w:r>
        <w:rPr>
          <w:color w:val="4D4F50"/>
          <w:w w:val="105"/>
          <w:sz w:val="17"/>
        </w:rPr>
        <w:t>e</w:t>
      </w:r>
      <w:r>
        <w:rPr>
          <w:color w:val="4D4F50"/>
          <w:spacing w:val="26"/>
          <w:w w:val="105"/>
          <w:sz w:val="17"/>
        </w:rPr>
        <w:t xml:space="preserve"> </w:t>
      </w:r>
      <w:proofErr w:type="spellStart"/>
      <w:r>
        <w:rPr>
          <w:color w:val="4D4F50"/>
          <w:w w:val="105"/>
          <w:sz w:val="17"/>
        </w:rPr>
        <w:t>asgjesimit</w:t>
      </w:r>
      <w:proofErr w:type="spellEnd"/>
      <w:r>
        <w:rPr>
          <w:color w:val="4D4F50"/>
          <w:spacing w:val="31"/>
          <w:w w:val="105"/>
          <w:sz w:val="17"/>
        </w:rPr>
        <w:t xml:space="preserve"> </w:t>
      </w:r>
      <w:r>
        <w:rPr>
          <w:color w:val="4D4F50"/>
          <w:w w:val="105"/>
          <w:sz w:val="17"/>
        </w:rPr>
        <w:t>te dokumentacionit fizik</w:t>
      </w:r>
      <w:r>
        <w:rPr>
          <w:color w:val="4D4F50"/>
          <w:spacing w:val="33"/>
          <w:w w:val="105"/>
          <w:sz w:val="17"/>
        </w:rPr>
        <w:t xml:space="preserve"> </w:t>
      </w:r>
      <w:proofErr w:type="spellStart"/>
      <w:r>
        <w:rPr>
          <w:color w:val="4D4F50"/>
          <w:w w:val="105"/>
          <w:sz w:val="17"/>
        </w:rPr>
        <w:t>perfshin</w:t>
      </w:r>
      <w:proofErr w:type="spellEnd"/>
      <w:r>
        <w:rPr>
          <w:color w:val="4D4F50"/>
          <w:spacing w:val="40"/>
          <w:w w:val="105"/>
          <w:sz w:val="17"/>
        </w:rPr>
        <w:t xml:space="preserve"> </w:t>
      </w:r>
      <w:r>
        <w:rPr>
          <w:color w:val="4D4F50"/>
          <w:w w:val="105"/>
          <w:sz w:val="17"/>
        </w:rPr>
        <w:t>por</w:t>
      </w:r>
      <w:r>
        <w:rPr>
          <w:color w:val="4D4F50"/>
          <w:spacing w:val="29"/>
          <w:w w:val="105"/>
          <w:sz w:val="17"/>
        </w:rPr>
        <w:t xml:space="preserve"> </w:t>
      </w:r>
      <w:r>
        <w:rPr>
          <w:color w:val="4D4F50"/>
          <w:w w:val="105"/>
          <w:sz w:val="17"/>
        </w:rPr>
        <w:t>nuk</w:t>
      </w:r>
      <w:r>
        <w:rPr>
          <w:color w:val="4D4F50"/>
          <w:spacing w:val="29"/>
          <w:w w:val="105"/>
          <w:sz w:val="17"/>
        </w:rPr>
        <w:t xml:space="preserve"> </w:t>
      </w:r>
      <w:r>
        <w:rPr>
          <w:color w:val="4D4F50"/>
          <w:w w:val="105"/>
          <w:sz w:val="17"/>
        </w:rPr>
        <w:t>kufizohet</w:t>
      </w:r>
      <w:r>
        <w:rPr>
          <w:color w:val="4D4F50"/>
          <w:spacing w:val="28"/>
          <w:w w:val="105"/>
          <w:sz w:val="17"/>
        </w:rPr>
        <w:t xml:space="preserve"> </w:t>
      </w:r>
      <w:proofErr w:type="spellStart"/>
      <w:r>
        <w:rPr>
          <w:color w:val="4D4F50"/>
          <w:w w:val="105"/>
          <w:sz w:val="17"/>
        </w:rPr>
        <w:t>vetem</w:t>
      </w:r>
      <w:proofErr w:type="spellEnd"/>
      <w:r>
        <w:rPr>
          <w:color w:val="4D4F50"/>
          <w:spacing w:val="40"/>
          <w:w w:val="105"/>
          <w:sz w:val="17"/>
        </w:rPr>
        <w:t xml:space="preserve"> </w:t>
      </w:r>
      <w:r>
        <w:rPr>
          <w:color w:val="4D4F50"/>
          <w:w w:val="105"/>
          <w:sz w:val="17"/>
        </w:rPr>
        <w:t>ne grirjen me pajisjen</w:t>
      </w:r>
      <w:r>
        <w:rPr>
          <w:color w:val="4D4F50"/>
          <w:spacing w:val="40"/>
          <w:w w:val="105"/>
          <w:sz w:val="17"/>
        </w:rPr>
        <w:t xml:space="preserve"> </w:t>
      </w:r>
      <w:proofErr w:type="spellStart"/>
      <w:r>
        <w:rPr>
          <w:color w:val="4D4F50"/>
          <w:w w:val="105"/>
          <w:sz w:val="17"/>
        </w:rPr>
        <w:t>perkatese</w:t>
      </w:r>
      <w:proofErr w:type="spellEnd"/>
      <w:r>
        <w:rPr>
          <w:color w:val="4D4F50"/>
          <w:w w:val="105"/>
          <w:sz w:val="17"/>
        </w:rPr>
        <w:t xml:space="preserve"> dhe djegien.</w:t>
      </w:r>
    </w:p>
    <w:p w14:paraId="2588F93F" w14:textId="77777777" w:rsidR="001A752D" w:rsidRDefault="000861BC">
      <w:pPr>
        <w:spacing w:line="343" w:lineRule="auto"/>
        <w:ind w:left="2869" w:right="1892" w:firstLine="25"/>
        <w:jc w:val="both"/>
        <w:rPr>
          <w:sz w:val="17"/>
        </w:rPr>
      </w:pPr>
      <w:r>
        <w:rPr>
          <w:color w:val="4D4F50"/>
          <w:w w:val="110"/>
          <w:sz w:val="17"/>
        </w:rPr>
        <w:t>l</w:t>
      </w:r>
      <w:r>
        <w:rPr>
          <w:color w:val="4D4F50"/>
          <w:spacing w:val="-12"/>
          <w:w w:val="110"/>
          <w:sz w:val="17"/>
        </w:rPr>
        <w:t xml:space="preserve"> </w:t>
      </w:r>
      <w:r>
        <w:rPr>
          <w:color w:val="4D4F50"/>
          <w:w w:val="110"/>
          <w:sz w:val="17"/>
        </w:rPr>
        <w:t>0.10</w:t>
      </w:r>
      <w:r>
        <w:rPr>
          <w:color w:val="4D4F50"/>
          <w:spacing w:val="-6"/>
          <w:w w:val="110"/>
          <w:sz w:val="17"/>
        </w:rPr>
        <w:t xml:space="preserve"> </w:t>
      </w:r>
      <w:r>
        <w:rPr>
          <w:color w:val="4D4F50"/>
          <w:w w:val="110"/>
          <w:sz w:val="17"/>
        </w:rPr>
        <w:t xml:space="preserve">Fond-krijuesi kryen </w:t>
      </w:r>
      <w:proofErr w:type="spellStart"/>
      <w:r>
        <w:rPr>
          <w:color w:val="4D4F50"/>
          <w:w w:val="110"/>
          <w:sz w:val="17"/>
        </w:rPr>
        <w:t>asgjesimin</w:t>
      </w:r>
      <w:proofErr w:type="spellEnd"/>
      <w:r>
        <w:rPr>
          <w:color w:val="4D4F50"/>
          <w:w w:val="110"/>
          <w:sz w:val="17"/>
        </w:rPr>
        <w:t>/</w:t>
      </w:r>
      <w:proofErr w:type="spellStart"/>
      <w:r>
        <w:rPr>
          <w:color w:val="4D4F50"/>
          <w:w w:val="110"/>
          <w:sz w:val="17"/>
        </w:rPr>
        <w:t>shkaterrimin</w:t>
      </w:r>
      <w:proofErr w:type="spellEnd"/>
      <w:r>
        <w:rPr>
          <w:color w:val="4D4F50"/>
          <w:w w:val="110"/>
          <w:sz w:val="17"/>
        </w:rPr>
        <w:t>/fshirjen e dokumentacionit elektronik nga pajisja</w:t>
      </w:r>
      <w:r>
        <w:rPr>
          <w:color w:val="4D4F50"/>
          <w:spacing w:val="-12"/>
          <w:w w:val="110"/>
          <w:sz w:val="17"/>
        </w:rPr>
        <w:t xml:space="preserve"> </w:t>
      </w:r>
      <w:r>
        <w:rPr>
          <w:color w:val="4D4F50"/>
          <w:w w:val="110"/>
          <w:sz w:val="17"/>
        </w:rPr>
        <w:t>elektronike</w:t>
      </w:r>
      <w:r>
        <w:rPr>
          <w:color w:val="4D4F50"/>
          <w:spacing w:val="-9"/>
          <w:w w:val="110"/>
          <w:sz w:val="17"/>
        </w:rPr>
        <w:t xml:space="preserve"> </w:t>
      </w:r>
      <w:r>
        <w:rPr>
          <w:color w:val="4D4F50"/>
          <w:w w:val="110"/>
          <w:sz w:val="17"/>
        </w:rPr>
        <w:t>e</w:t>
      </w:r>
      <w:r>
        <w:rPr>
          <w:color w:val="4D4F50"/>
          <w:spacing w:val="-5"/>
          <w:w w:val="110"/>
          <w:sz w:val="17"/>
        </w:rPr>
        <w:t xml:space="preserve"> </w:t>
      </w:r>
      <w:r>
        <w:rPr>
          <w:color w:val="4D4F50"/>
          <w:w w:val="110"/>
          <w:sz w:val="17"/>
        </w:rPr>
        <w:t>ruajtjes</w:t>
      </w:r>
      <w:r>
        <w:rPr>
          <w:color w:val="4D4F50"/>
          <w:spacing w:val="-12"/>
          <w:w w:val="110"/>
          <w:sz w:val="17"/>
        </w:rPr>
        <w:t xml:space="preserve"> </w:t>
      </w:r>
      <w:r>
        <w:rPr>
          <w:color w:val="4D4F50"/>
          <w:w w:val="110"/>
          <w:sz w:val="17"/>
        </w:rPr>
        <w:t>se</w:t>
      </w:r>
      <w:r>
        <w:rPr>
          <w:color w:val="4D4F50"/>
          <w:spacing w:val="-2"/>
          <w:w w:val="110"/>
          <w:sz w:val="17"/>
        </w:rPr>
        <w:t xml:space="preserve"> </w:t>
      </w:r>
      <w:r>
        <w:rPr>
          <w:color w:val="4D4F50"/>
          <w:w w:val="110"/>
          <w:sz w:val="17"/>
        </w:rPr>
        <w:t>tij</w:t>
      </w:r>
      <w:r>
        <w:rPr>
          <w:color w:val="4D4F50"/>
          <w:spacing w:val="-9"/>
          <w:w w:val="110"/>
          <w:sz w:val="17"/>
        </w:rPr>
        <w:t xml:space="preserve"> </w:t>
      </w:r>
      <w:r>
        <w:rPr>
          <w:color w:val="363838"/>
          <w:w w:val="110"/>
          <w:sz w:val="17"/>
        </w:rPr>
        <w:t>ne</w:t>
      </w:r>
      <w:r>
        <w:rPr>
          <w:color w:val="363838"/>
          <w:spacing w:val="-11"/>
          <w:w w:val="110"/>
          <w:sz w:val="17"/>
        </w:rPr>
        <w:t xml:space="preserve"> </w:t>
      </w:r>
      <w:proofErr w:type="spellStart"/>
      <w:r>
        <w:rPr>
          <w:color w:val="363838"/>
          <w:w w:val="110"/>
          <w:sz w:val="17"/>
        </w:rPr>
        <w:t>perputhje</w:t>
      </w:r>
      <w:proofErr w:type="spellEnd"/>
      <w:r>
        <w:rPr>
          <w:color w:val="363838"/>
          <w:spacing w:val="-3"/>
          <w:w w:val="110"/>
          <w:sz w:val="17"/>
        </w:rPr>
        <w:t xml:space="preserve"> </w:t>
      </w:r>
      <w:r>
        <w:rPr>
          <w:color w:val="4D4F50"/>
          <w:w w:val="110"/>
          <w:sz w:val="17"/>
        </w:rPr>
        <w:t>me</w:t>
      </w:r>
      <w:r>
        <w:rPr>
          <w:color w:val="4D4F50"/>
          <w:spacing w:val="-12"/>
          <w:w w:val="110"/>
          <w:sz w:val="17"/>
        </w:rPr>
        <w:t xml:space="preserve"> </w:t>
      </w:r>
      <w:r>
        <w:rPr>
          <w:color w:val="4D4F50"/>
          <w:w w:val="110"/>
          <w:sz w:val="17"/>
        </w:rPr>
        <w:t>politikat,</w:t>
      </w:r>
      <w:r>
        <w:rPr>
          <w:color w:val="4D4F50"/>
          <w:spacing w:val="-5"/>
          <w:w w:val="110"/>
          <w:sz w:val="17"/>
        </w:rPr>
        <w:t xml:space="preserve"> </w:t>
      </w:r>
      <w:r>
        <w:rPr>
          <w:color w:val="4D4F50"/>
          <w:w w:val="110"/>
          <w:sz w:val="17"/>
        </w:rPr>
        <w:t>pro9edurat,</w:t>
      </w:r>
      <w:r>
        <w:rPr>
          <w:color w:val="4D4F50"/>
          <w:spacing w:val="-1"/>
          <w:w w:val="110"/>
          <w:sz w:val="17"/>
        </w:rPr>
        <w:t xml:space="preserve"> </w:t>
      </w:r>
      <w:r>
        <w:rPr>
          <w:color w:val="4D4F50"/>
          <w:w w:val="110"/>
          <w:sz w:val="17"/>
        </w:rPr>
        <w:t>rregullat</w:t>
      </w:r>
      <w:r>
        <w:rPr>
          <w:color w:val="4D4F50"/>
          <w:spacing w:val="-7"/>
          <w:w w:val="110"/>
          <w:sz w:val="17"/>
        </w:rPr>
        <w:t xml:space="preserve"> </w:t>
      </w:r>
      <w:r>
        <w:rPr>
          <w:color w:val="4D4F50"/>
          <w:w w:val="110"/>
          <w:sz w:val="17"/>
        </w:rPr>
        <w:t xml:space="preserve">dhe </w:t>
      </w:r>
      <w:proofErr w:type="spellStart"/>
      <w:r>
        <w:rPr>
          <w:color w:val="4D4F50"/>
          <w:w w:val="110"/>
          <w:sz w:val="17"/>
        </w:rPr>
        <w:t>udhezimet</w:t>
      </w:r>
      <w:proofErr w:type="spellEnd"/>
      <w:r>
        <w:rPr>
          <w:color w:val="4D4F50"/>
          <w:w w:val="110"/>
          <w:sz w:val="17"/>
        </w:rPr>
        <w:t xml:space="preserve"> e </w:t>
      </w:r>
      <w:proofErr w:type="spellStart"/>
      <w:r>
        <w:rPr>
          <w:color w:val="4D4F50"/>
          <w:w w:val="110"/>
          <w:sz w:val="17"/>
        </w:rPr>
        <w:t>percaktuara</w:t>
      </w:r>
      <w:proofErr w:type="spellEnd"/>
      <w:r>
        <w:rPr>
          <w:color w:val="4D4F50"/>
          <w:w w:val="110"/>
          <w:sz w:val="17"/>
        </w:rPr>
        <w:t xml:space="preserve"> nga institucioni </w:t>
      </w:r>
      <w:proofErr w:type="spellStart"/>
      <w:r>
        <w:rPr>
          <w:color w:val="4D4F50"/>
          <w:w w:val="110"/>
          <w:sz w:val="17"/>
        </w:rPr>
        <w:t>pergjegjes</w:t>
      </w:r>
      <w:proofErr w:type="spellEnd"/>
      <w:r>
        <w:rPr>
          <w:color w:val="4D4F50"/>
          <w:w w:val="110"/>
          <w:sz w:val="17"/>
        </w:rPr>
        <w:t xml:space="preserve"> </w:t>
      </w:r>
      <w:proofErr w:type="spellStart"/>
      <w:r>
        <w:rPr>
          <w:color w:val="4D4F50"/>
          <w:w w:val="110"/>
          <w:sz w:val="17"/>
        </w:rPr>
        <w:t>per</w:t>
      </w:r>
      <w:proofErr w:type="spellEnd"/>
      <w:r>
        <w:rPr>
          <w:color w:val="4D4F50"/>
          <w:w w:val="110"/>
          <w:sz w:val="17"/>
        </w:rPr>
        <w:t xml:space="preserve"> administrimin e sistemit te kompjuterizuar te menaxhimit te</w:t>
      </w:r>
      <w:r>
        <w:rPr>
          <w:color w:val="4D4F50"/>
          <w:spacing w:val="-1"/>
          <w:w w:val="110"/>
          <w:sz w:val="17"/>
        </w:rPr>
        <w:t xml:space="preserve"> </w:t>
      </w:r>
      <w:r>
        <w:rPr>
          <w:color w:val="4D4F50"/>
          <w:w w:val="110"/>
          <w:sz w:val="17"/>
        </w:rPr>
        <w:t>r,;</w:t>
      </w:r>
      <w:proofErr w:type="spellStart"/>
      <w:r>
        <w:rPr>
          <w:color w:val="4D4F50"/>
          <w:w w:val="110"/>
          <w:sz w:val="17"/>
        </w:rPr>
        <w:t>eshtjeve</w:t>
      </w:r>
      <w:proofErr w:type="spellEnd"/>
      <w:r>
        <w:rPr>
          <w:color w:val="4D4F50"/>
          <w:w w:val="110"/>
          <w:sz w:val="17"/>
        </w:rPr>
        <w:t>.</w:t>
      </w:r>
    </w:p>
    <w:p w14:paraId="12CEAB6C" w14:textId="77777777" w:rsidR="001A752D" w:rsidRDefault="000861BC">
      <w:pPr>
        <w:spacing w:before="52" w:line="336" w:lineRule="auto"/>
        <w:ind w:left="2869" w:right="1898" w:firstLine="5"/>
        <w:jc w:val="both"/>
        <w:rPr>
          <w:sz w:val="17"/>
        </w:rPr>
      </w:pPr>
      <w:r>
        <w:rPr>
          <w:color w:val="4D4F50"/>
          <w:w w:val="105"/>
          <w:sz w:val="17"/>
        </w:rPr>
        <w:t>10.11</w:t>
      </w:r>
      <w:r>
        <w:rPr>
          <w:color w:val="4D4F50"/>
          <w:spacing w:val="40"/>
          <w:w w:val="105"/>
          <w:sz w:val="17"/>
        </w:rPr>
        <w:t xml:space="preserve"> </w:t>
      </w:r>
      <w:r>
        <w:rPr>
          <w:color w:val="4D4F50"/>
          <w:w w:val="105"/>
          <w:sz w:val="17"/>
        </w:rPr>
        <w:t>Vendimi</w:t>
      </w:r>
      <w:r>
        <w:rPr>
          <w:color w:val="4D4F50"/>
          <w:spacing w:val="40"/>
          <w:w w:val="105"/>
          <w:sz w:val="17"/>
        </w:rPr>
        <w:t xml:space="preserve"> </w:t>
      </w:r>
      <w:r>
        <w:rPr>
          <w:color w:val="4D4F50"/>
          <w:w w:val="105"/>
          <w:sz w:val="17"/>
        </w:rPr>
        <w:t>i</w:t>
      </w:r>
      <w:r>
        <w:rPr>
          <w:color w:val="4D4F50"/>
          <w:spacing w:val="40"/>
          <w:w w:val="105"/>
          <w:sz w:val="17"/>
        </w:rPr>
        <w:t xml:space="preserve"> </w:t>
      </w:r>
      <w:r>
        <w:rPr>
          <w:color w:val="4D4F50"/>
          <w:w w:val="105"/>
          <w:sz w:val="17"/>
        </w:rPr>
        <w:t>Komisionit</w:t>
      </w:r>
      <w:r>
        <w:rPr>
          <w:color w:val="4D4F50"/>
          <w:spacing w:val="40"/>
          <w:w w:val="105"/>
          <w:sz w:val="17"/>
        </w:rPr>
        <w:t xml:space="preserve"> </w:t>
      </w:r>
      <w:r>
        <w:rPr>
          <w:color w:val="4D4F50"/>
          <w:w w:val="105"/>
          <w:sz w:val="17"/>
        </w:rPr>
        <w:t>te</w:t>
      </w:r>
      <w:r>
        <w:rPr>
          <w:color w:val="4D4F50"/>
          <w:spacing w:val="40"/>
          <w:w w:val="105"/>
          <w:sz w:val="17"/>
        </w:rPr>
        <w:t xml:space="preserve"> </w:t>
      </w:r>
      <w:proofErr w:type="spellStart"/>
      <w:r>
        <w:rPr>
          <w:color w:val="4D4F50"/>
          <w:w w:val="105"/>
          <w:sz w:val="17"/>
        </w:rPr>
        <w:t>Ekspertizes</w:t>
      </w:r>
      <w:proofErr w:type="spellEnd"/>
      <w:r>
        <w:rPr>
          <w:color w:val="4D4F50"/>
          <w:w w:val="105"/>
          <w:sz w:val="17"/>
        </w:rPr>
        <w:t>,</w:t>
      </w:r>
      <w:r>
        <w:rPr>
          <w:color w:val="4D4F50"/>
          <w:spacing w:val="40"/>
          <w:w w:val="105"/>
          <w:sz w:val="17"/>
        </w:rPr>
        <w:t xml:space="preserve"> </w:t>
      </w:r>
      <w:r>
        <w:rPr>
          <w:color w:val="4D4F50"/>
          <w:w w:val="105"/>
          <w:sz w:val="17"/>
        </w:rPr>
        <w:t>Vendimi</w:t>
      </w:r>
      <w:r>
        <w:rPr>
          <w:color w:val="4D4F50"/>
          <w:spacing w:val="40"/>
          <w:w w:val="105"/>
          <w:sz w:val="17"/>
        </w:rPr>
        <w:t xml:space="preserve"> </w:t>
      </w:r>
      <w:r>
        <w:rPr>
          <w:color w:val="4D4F50"/>
          <w:w w:val="105"/>
          <w:sz w:val="17"/>
        </w:rPr>
        <w:t>i</w:t>
      </w:r>
      <w:r>
        <w:rPr>
          <w:color w:val="4D4F50"/>
          <w:spacing w:val="40"/>
          <w:w w:val="105"/>
          <w:sz w:val="17"/>
        </w:rPr>
        <w:t xml:space="preserve"> </w:t>
      </w:r>
      <w:r>
        <w:rPr>
          <w:color w:val="4D4F50"/>
          <w:w w:val="105"/>
          <w:sz w:val="17"/>
        </w:rPr>
        <w:t>Komisionit</w:t>
      </w:r>
      <w:r>
        <w:rPr>
          <w:color w:val="4D4F50"/>
          <w:spacing w:val="40"/>
          <w:w w:val="105"/>
          <w:sz w:val="17"/>
        </w:rPr>
        <w:t xml:space="preserve"> </w:t>
      </w:r>
      <w:r>
        <w:rPr>
          <w:color w:val="4D4F50"/>
          <w:w w:val="105"/>
          <w:sz w:val="17"/>
        </w:rPr>
        <w:t>Epror</w:t>
      </w:r>
      <w:r>
        <w:rPr>
          <w:color w:val="4D4F50"/>
          <w:spacing w:val="40"/>
          <w:w w:val="105"/>
          <w:sz w:val="17"/>
        </w:rPr>
        <w:t xml:space="preserve"> </w:t>
      </w:r>
      <w:r>
        <w:rPr>
          <w:color w:val="4D4F50"/>
          <w:w w:val="105"/>
          <w:sz w:val="17"/>
        </w:rPr>
        <w:t>te</w:t>
      </w:r>
      <w:r>
        <w:rPr>
          <w:color w:val="4D4F50"/>
          <w:spacing w:val="40"/>
          <w:w w:val="105"/>
          <w:sz w:val="17"/>
        </w:rPr>
        <w:t xml:space="preserve"> </w:t>
      </w:r>
      <w:proofErr w:type="spellStart"/>
      <w:r>
        <w:rPr>
          <w:color w:val="4D4F50"/>
          <w:w w:val="105"/>
          <w:sz w:val="17"/>
        </w:rPr>
        <w:t>Ekspertizes</w:t>
      </w:r>
      <w:proofErr w:type="spellEnd"/>
      <w:r>
        <w:rPr>
          <w:color w:val="4D4F50"/>
          <w:spacing w:val="40"/>
          <w:w w:val="105"/>
          <w:sz w:val="17"/>
        </w:rPr>
        <w:t xml:space="preserve"> </w:t>
      </w:r>
      <w:r>
        <w:rPr>
          <w:color w:val="4D4F50"/>
          <w:w w:val="105"/>
          <w:sz w:val="17"/>
        </w:rPr>
        <w:t xml:space="preserve">se Sistemit </w:t>
      </w:r>
      <w:proofErr w:type="spellStart"/>
      <w:r>
        <w:rPr>
          <w:color w:val="4D4F50"/>
          <w:w w:val="105"/>
          <w:sz w:val="17"/>
        </w:rPr>
        <w:t>Gjyqesor</w:t>
      </w:r>
      <w:proofErr w:type="spellEnd"/>
      <w:r>
        <w:rPr>
          <w:color w:val="777777"/>
          <w:w w:val="105"/>
          <w:sz w:val="17"/>
        </w:rPr>
        <w:t xml:space="preserve">, </w:t>
      </w:r>
      <w:r>
        <w:rPr>
          <w:color w:val="4D4F50"/>
          <w:w w:val="105"/>
          <w:sz w:val="17"/>
        </w:rPr>
        <w:t>lista e ve9imit dhe procesverbali</w:t>
      </w:r>
      <w:r>
        <w:rPr>
          <w:color w:val="4D4F50"/>
          <w:spacing w:val="40"/>
          <w:w w:val="105"/>
          <w:sz w:val="17"/>
        </w:rPr>
        <w:t xml:space="preserve"> </w:t>
      </w:r>
      <w:r>
        <w:rPr>
          <w:color w:val="4D4F50"/>
          <w:w w:val="105"/>
          <w:sz w:val="17"/>
        </w:rPr>
        <w:t xml:space="preserve">i </w:t>
      </w:r>
      <w:proofErr w:type="spellStart"/>
      <w:r>
        <w:rPr>
          <w:color w:val="4D4F50"/>
          <w:w w:val="105"/>
          <w:sz w:val="17"/>
        </w:rPr>
        <w:t>asgjesimit</w:t>
      </w:r>
      <w:proofErr w:type="spellEnd"/>
      <w:r>
        <w:rPr>
          <w:color w:val="4D4F50"/>
          <w:spacing w:val="40"/>
          <w:w w:val="105"/>
          <w:sz w:val="17"/>
        </w:rPr>
        <w:t xml:space="preserve"> </w:t>
      </w:r>
      <w:r>
        <w:rPr>
          <w:color w:val="4D4F50"/>
          <w:w w:val="105"/>
          <w:sz w:val="17"/>
        </w:rPr>
        <w:t>ruhen</w:t>
      </w:r>
      <w:r>
        <w:rPr>
          <w:color w:val="4D4F50"/>
          <w:spacing w:val="40"/>
          <w:w w:val="105"/>
          <w:sz w:val="17"/>
        </w:rPr>
        <w:t xml:space="preserve"> </w:t>
      </w:r>
      <w:proofErr w:type="spellStart"/>
      <w:r>
        <w:rPr>
          <w:color w:val="4D4F50"/>
          <w:w w:val="105"/>
          <w:sz w:val="17"/>
        </w:rPr>
        <w:t>pergjithmone</w:t>
      </w:r>
      <w:proofErr w:type="spellEnd"/>
      <w:r>
        <w:rPr>
          <w:color w:val="4D4F50"/>
          <w:w w:val="105"/>
          <w:sz w:val="17"/>
        </w:rPr>
        <w:t>.</w:t>
      </w:r>
    </w:p>
    <w:p w14:paraId="1D93174B" w14:textId="77777777" w:rsidR="001A752D" w:rsidRDefault="001A752D">
      <w:pPr>
        <w:pStyle w:val="Trupiitekstit"/>
        <w:rPr>
          <w:sz w:val="18"/>
        </w:rPr>
      </w:pPr>
    </w:p>
    <w:p w14:paraId="2EF14F8B" w14:textId="77777777" w:rsidR="001A752D" w:rsidRDefault="001A752D">
      <w:pPr>
        <w:pStyle w:val="Trupiitekstit"/>
        <w:spacing w:before="2"/>
        <w:rPr>
          <w:sz w:val="17"/>
        </w:rPr>
      </w:pPr>
    </w:p>
    <w:p w14:paraId="7A856348" w14:textId="77777777" w:rsidR="001A752D" w:rsidRDefault="000861BC">
      <w:pPr>
        <w:ind w:left="1453" w:right="501"/>
        <w:jc w:val="center"/>
        <w:rPr>
          <w:b/>
          <w:sz w:val="17"/>
        </w:rPr>
      </w:pPr>
      <w:r>
        <w:rPr>
          <w:b/>
          <w:color w:val="4D4F50"/>
          <w:w w:val="110"/>
          <w:sz w:val="17"/>
        </w:rPr>
        <w:t>Neni</w:t>
      </w:r>
      <w:r>
        <w:rPr>
          <w:b/>
          <w:color w:val="4D4F50"/>
          <w:spacing w:val="-11"/>
          <w:w w:val="110"/>
          <w:sz w:val="17"/>
        </w:rPr>
        <w:t xml:space="preserve"> </w:t>
      </w:r>
      <w:r>
        <w:rPr>
          <w:b/>
          <w:color w:val="4D4F50"/>
          <w:w w:val="110"/>
          <w:sz w:val="17"/>
        </w:rPr>
        <w:t>11</w:t>
      </w:r>
      <w:r>
        <w:rPr>
          <w:b/>
          <w:color w:val="4D4F50"/>
          <w:spacing w:val="-12"/>
          <w:w w:val="110"/>
          <w:sz w:val="17"/>
        </w:rPr>
        <w:t xml:space="preserve"> </w:t>
      </w:r>
      <w:r>
        <w:rPr>
          <w:b/>
          <w:color w:val="4D4F50"/>
          <w:w w:val="110"/>
          <w:sz w:val="17"/>
        </w:rPr>
        <w:t>-</w:t>
      </w:r>
      <w:r>
        <w:rPr>
          <w:b/>
          <w:color w:val="4D4F50"/>
          <w:spacing w:val="23"/>
          <w:w w:val="110"/>
          <w:sz w:val="17"/>
        </w:rPr>
        <w:t xml:space="preserve"> </w:t>
      </w:r>
      <w:r>
        <w:rPr>
          <w:b/>
          <w:color w:val="4D4F50"/>
          <w:w w:val="110"/>
          <w:sz w:val="17"/>
        </w:rPr>
        <w:t>Dispozite</w:t>
      </w:r>
      <w:r>
        <w:rPr>
          <w:b/>
          <w:color w:val="4D4F50"/>
          <w:spacing w:val="-5"/>
          <w:w w:val="110"/>
          <w:sz w:val="17"/>
        </w:rPr>
        <w:t xml:space="preserve"> </w:t>
      </w:r>
      <w:r>
        <w:rPr>
          <w:b/>
          <w:color w:val="4D4F50"/>
          <w:spacing w:val="-2"/>
          <w:w w:val="110"/>
          <w:sz w:val="17"/>
        </w:rPr>
        <w:t>kalimtare</w:t>
      </w:r>
    </w:p>
    <w:p w14:paraId="6A3EAE8D" w14:textId="77777777" w:rsidR="001A752D" w:rsidRDefault="000861BC">
      <w:pPr>
        <w:spacing w:before="141" w:line="343" w:lineRule="auto"/>
        <w:ind w:left="2874" w:right="1897" w:hanging="7"/>
        <w:jc w:val="both"/>
        <w:rPr>
          <w:sz w:val="17"/>
        </w:rPr>
      </w:pPr>
      <w:r>
        <w:rPr>
          <w:color w:val="4D4F50"/>
          <w:w w:val="110"/>
          <w:sz w:val="17"/>
        </w:rPr>
        <w:t xml:space="preserve">Dokumentacioni arkivor i </w:t>
      </w:r>
      <w:proofErr w:type="spellStart"/>
      <w:r>
        <w:rPr>
          <w:color w:val="4D4F50"/>
          <w:w w:val="110"/>
          <w:sz w:val="17"/>
        </w:rPr>
        <w:t>perpunuar</w:t>
      </w:r>
      <w:proofErr w:type="spellEnd"/>
      <w:r>
        <w:rPr>
          <w:color w:val="4D4F50"/>
          <w:w w:val="110"/>
          <w:sz w:val="17"/>
        </w:rPr>
        <w:t xml:space="preserve"> nga</w:t>
      </w:r>
      <w:r>
        <w:rPr>
          <w:color w:val="4D4F50"/>
          <w:w w:val="110"/>
          <w:sz w:val="17"/>
        </w:rPr>
        <w:t xml:space="preserve"> fond-krijuesi ne </w:t>
      </w:r>
      <w:proofErr w:type="spellStart"/>
      <w:r>
        <w:rPr>
          <w:color w:val="4D4F50"/>
          <w:w w:val="110"/>
          <w:sz w:val="17"/>
        </w:rPr>
        <w:t>perputhje</w:t>
      </w:r>
      <w:proofErr w:type="spellEnd"/>
      <w:r>
        <w:rPr>
          <w:color w:val="4D4F50"/>
          <w:w w:val="110"/>
          <w:sz w:val="17"/>
        </w:rPr>
        <w:t xml:space="preserve"> me inventarin tip ne fuqi </w:t>
      </w:r>
      <w:proofErr w:type="spellStart"/>
      <w:r>
        <w:rPr>
          <w:color w:val="4D4F50"/>
          <w:w w:val="110"/>
          <w:sz w:val="17"/>
        </w:rPr>
        <w:t>perpara</w:t>
      </w:r>
      <w:proofErr w:type="spellEnd"/>
      <w:r>
        <w:rPr>
          <w:color w:val="4D4F50"/>
          <w:w w:val="110"/>
          <w:sz w:val="17"/>
        </w:rPr>
        <w:t xml:space="preserve"> hyrjes</w:t>
      </w:r>
      <w:r>
        <w:rPr>
          <w:color w:val="4D4F50"/>
          <w:spacing w:val="-1"/>
          <w:w w:val="110"/>
          <w:sz w:val="17"/>
        </w:rPr>
        <w:t xml:space="preserve"> </w:t>
      </w:r>
      <w:r>
        <w:rPr>
          <w:color w:val="4D4F50"/>
          <w:w w:val="110"/>
          <w:sz w:val="17"/>
        </w:rPr>
        <w:t>ne</w:t>
      </w:r>
      <w:r>
        <w:rPr>
          <w:color w:val="4D4F50"/>
          <w:spacing w:val="-9"/>
          <w:w w:val="110"/>
          <w:sz w:val="17"/>
        </w:rPr>
        <w:t xml:space="preserve"> </w:t>
      </w:r>
      <w:r>
        <w:rPr>
          <w:color w:val="4D4F50"/>
          <w:w w:val="110"/>
          <w:sz w:val="17"/>
        </w:rPr>
        <w:t xml:space="preserve">fuqi </w:t>
      </w:r>
      <w:proofErr w:type="spellStart"/>
      <w:r>
        <w:rPr>
          <w:color w:val="4D4F50"/>
          <w:w w:val="110"/>
          <w:sz w:val="17"/>
        </w:rPr>
        <w:t>te</w:t>
      </w:r>
      <w:r>
        <w:rPr>
          <w:color w:val="777777"/>
          <w:w w:val="110"/>
          <w:sz w:val="17"/>
        </w:rPr>
        <w:t>·</w:t>
      </w:r>
      <w:r>
        <w:rPr>
          <w:color w:val="4D4F50"/>
          <w:w w:val="110"/>
          <w:sz w:val="17"/>
        </w:rPr>
        <w:t>kesaj</w:t>
      </w:r>
      <w:proofErr w:type="spellEnd"/>
      <w:r>
        <w:rPr>
          <w:color w:val="4D4F50"/>
          <w:w w:val="110"/>
          <w:sz w:val="17"/>
        </w:rPr>
        <w:t xml:space="preserve"> rregulloreje do</w:t>
      </w:r>
      <w:r>
        <w:rPr>
          <w:color w:val="4D4F50"/>
          <w:spacing w:val="-6"/>
          <w:w w:val="110"/>
          <w:sz w:val="17"/>
        </w:rPr>
        <w:t xml:space="preserve"> </w:t>
      </w:r>
      <w:r>
        <w:rPr>
          <w:color w:val="4D4F50"/>
          <w:w w:val="110"/>
          <w:sz w:val="17"/>
        </w:rPr>
        <w:t>te</w:t>
      </w:r>
      <w:r>
        <w:rPr>
          <w:color w:val="4D4F50"/>
          <w:spacing w:val="-1"/>
          <w:w w:val="110"/>
          <w:sz w:val="17"/>
        </w:rPr>
        <w:t xml:space="preserve"> </w:t>
      </w:r>
      <w:r>
        <w:rPr>
          <w:color w:val="4D4F50"/>
          <w:w w:val="110"/>
          <w:sz w:val="17"/>
        </w:rPr>
        <w:t xml:space="preserve">pranohet </w:t>
      </w:r>
      <w:proofErr w:type="spellStart"/>
      <w:r>
        <w:rPr>
          <w:color w:val="4D4F50"/>
          <w:w w:val="110"/>
          <w:sz w:val="17"/>
        </w:rPr>
        <w:t>per</w:t>
      </w:r>
      <w:proofErr w:type="spellEnd"/>
      <w:r>
        <w:rPr>
          <w:color w:val="4D4F50"/>
          <w:spacing w:val="-4"/>
          <w:w w:val="110"/>
          <w:sz w:val="17"/>
        </w:rPr>
        <w:t xml:space="preserve"> </w:t>
      </w:r>
      <w:r>
        <w:rPr>
          <w:color w:val="4D4F50"/>
          <w:w w:val="110"/>
          <w:sz w:val="17"/>
        </w:rPr>
        <w:t>transferim dhe/apo</w:t>
      </w:r>
      <w:r>
        <w:rPr>
          <w:color w:val="4D4F50"/>
          <w:spacing w:val="-2"/>
          <w:w w:val="110"/>
          <w:sz w:val="17"/>
        </w:rPr>
        <w:t xml:space="preserve"> </w:t>
      </w:r>
      <w:proofErr w:type="spellStart"/>
      <w:r>
        <w:rPr>
          <w:color w:val="4D4F50"/>
          <w:w w:val="110"/>
          <w:sz w:val="17"/>
        </w:rPr>
        <w:t>asgjesim</w:t>
      </w:r>
      <w:proofErr w:type="spellEnd"/>
      <w:r>
        <w:rPr>
          <w:color w:val="4D4F50"/>
          <w:w w:val="110"/>
          <w:sz w:val="17"/>
        </w:rPr>
        <w:t xml:space="preserve"> deri me</w:t>
      </w:r>
      <w:r>
        <w:rPr>
          <w:color w:val="4D4F50"/>
          <w:spacing w:val="-10"/>
          <w:w w:val="110"/>
          <w:sz w:val="17"/>
        </w:rPr>
        <w:t xml:space="preserve"> </w:t>
      </w:r>
      <w:r>
        <w:rPr>
          <w:color w:val="4D4F50"/>
          <w:w w:val="110"/>
          <w:sz w:val="17"/>
        </w:rPr>
        <w:t>30.11.2023.</w:t>
      </w:r>
    </w:p>
    <w:p w14:paraId="01BB388F" w14:textId="77777777" w:rsidR="001A752D" w:rsidRDefault="001A752D">
      <w:pPr>
        <w:pStyle w:val="Trupiitekstit"/>
        <w:rPr>
          <w:sz w:val="18"/>
        </w:rPr>
      </w:pPr>
    </w:p>
    <w:p w14:paraId="0675778E" w14:textId="77777777" w:rsidR="001A752D" w:rsidRDefault="000861BC">
      <w:pPr>
        <w:spacing w:before="131"/>
        <w:ind w:left="1453" w:right="498"/>
        <w:jc w:val="center"/>
        <w:rPr>
          <w:b/>
          <w:sz w:val="17"/>
        </w:rPr>
      </w:pPr>
      <w:r>
        <w:rPr>
          <w:b/>
          <w:color w:val="4D4F50"/>
          <w:w w:val="110"/>
          <w:sz w:val="17"/>
        </w:rPr>
        <w:t>Neni</w:t>
      </w:r>
      <w:r>
        <w:rPr>
          <w:b/>
          <w:color w:val="4D4F50"/>
          <w:spacing w:val="-3"/>
          <w:w w:val="110"/>
          <w:sz w:val="17"/>
        </w:rPr>
        <w:t xml:space="preserve"> </w:t>
      </w:r>
      <w:r>
        <w:rPr>
          <w:b/>
          <w:color w:val="4D4F50"/>
          <w:w w:val="110"/>
          <w:sz w:val="17"/>
        </w:rPr>
        <w:t>12</w:t>
      </w:r>
      <w:r>
        <w:rPr>
          <w:b/>
          <w:color w:val="4D4F50"/>
          <w:spacing w:val="-16"/>
          <w:w w:val="110"/>
          <w:sz w:val="17"/>
        </w:rPr>
        <w:t xml:space="preserve"> </w:t>
      </w:r>
      <w:r>
        <w:rPr>
          <w:b/>
          <w:color w:val="4D4F50"/>
          <w:w w:val="110"/>
          <w:sz w:val="17"/>
        </w:rPr>
        <w:t>-</w:t>
      </w:r>
      <w:r>
        <w:rPr>
          <w:b/>
          <w:color w:val="4D4F50"/>
          <w:spacing w:val="23"/>
          <w:w w:val="110"/>
          <w:sz w:val="17"/>
        </w:rPr>
        <w:t xml:space="preserve"> </w:t>
      </w:r>
      <w:r>
        <w:rPr>
          <w:b/>
          <w:color w:val="4D4F50"/>
          <w:w w:val="110"/>
          <w:sz w:val="17"/>
        </w:rPr>
        <w:t>Hyrja</w:t>
      </w:r>
      <w:r>
        <w:rPr>
          <w:b/>
          <w:color w:val="4D4F50"/>
          <w:spacing w:val="-3"/>
          <w:w w:val="110"/>
          <w:sz w:val="17"/>
        </w:rPr>
        <w:t xml:space="preserve"> </w:t>
      </w:r>
      <w:proofErr w:type="spellStart"/>
      <w:r>
        <w:rPr>
          <w:b/>
          <w:color w:val="4D4F50"/>
          <w:w w:val="110"/>
          <w:sz w:val="17"/>
        </w:rPr>
        <w:t>nc</w:t>
      </w:r>
      <w:proofErr w:type="spellEnd"/>
      <w:r>
        <w:rPr>
          <w:b/>
          <w:color w:val="4D4F50"/>
          <w:spacing w:val="-10"/>
          <w:w w:val="110"/>
          <w:sz w:val="17"/>
        </w:rPr>
        <w:t xml:space="preserve"> </w:t>
      </w:r>
      <w:r>
        <w:rPr>
          <w:b/>
          <w:color w:val="4D4F50"/>
          <w:spacing w:val="-4"/>
          <w:w w:val="110"/>
          <w:sz w:val="17"/>
        </w:rPr>
        <w:t>fuqi</w:t>
      </w:r>
    </w:p>
    <w:p w14:paraId="63783F81" w14:textId="77777777" w:rsidR="001A752D" w:rsidRDefault="000861BC">
      <w:pPr>
        <w:pStyle w:val="Paragrafiilists"/>
        <w:numPr>
          <w:ilvl w:val="1"/>
          <w:numId w:val="1"/>
        </w:numPr>
        <w:tabs>
          <w:tab w:val="left" w:pos="3239"/>
        </w:tabs>
        <w:spacing w:before="141"/>
        <w:ind w:right="0"/>
        <w:jc w:val="both"/>
        <w:rPr>
          <w:sz w:val="17"/>
        </w:rPr>
      </w:pPr>
      <w:r>
        <w:rPr>
          <w:color w:val="4D4F50"/>
          <w:w w:val="105"/>
          <w:sz w:val="17"/>
        </w:rPr>
        <w:t>Kjo</w:t>
      </w:r>
      <w:r>
        <w:rPr>
          <w:color w:val="4D4F50"/>
          <w:spacing w:val="3"/>
          <w:w w:val="105"/>
          <w:sz w:val="17"/>
        </w:rPr>
        <w:t xml:space="preserve"> </w:t>
      </w:r>
      <w:r>
        <w:rPr>
          <w:color w:val="4D4F50"/>
          <w:w w:val="105"/>
          <w:sz w:val="17"/>
        </w:rPr>
        <w:t>rregullore</w:t>
      </w:r>
      <w:r>
        <w:rPr>
          <w:color w:val="4D4F50"/>
          <w:spacing w:val="12"/>
          <w:w w:val="105"/>
          <w:sz w:val="17"/>
        </w:rPr>
        <w:t xml:space="preserve"> </w:t>
      </w:r>
      <w:r>
        <w:rPr>
          <w:color w:val="4D4F50"/>
          <w:w w:val="105"/>
          <w:sz w:val="17"/>
        </w:rPr>
        <w:t>hyn</w:t>
      </w:r>
      <w:r>
        <w:rPr>
          <w:color w:val="4D4F50"/>
          <w:spacing w:val="22"/>
          <w:w w:val="105"/>
          <w:sz w:val="17"/>
        </w:rPr>
        <w:t xml:space="preserve"> </w:t>
      </w:r>
      <w:r>
        <w:rPr>
          <w:color w:val="4D4F50"/>
          <w:w w:val="105"/>
          <w:sz w:val="17"/>
        </w:rPr>
        <w:t>ne</w:t>
      </w:r>
      <w:r>
        <w:rPr>
          <w:color w:val="4D4F50"/>
          <w:spacing w:val="-3"/>
          <w:w w:val="105"/>
          <w:sz w:val="17"/>
        </w:rPr>
        <w:t xml:space="preserve"> </w:t>
      </w:r>
      <w:r>
        <w:rPr>
          <w:color w:val="4D4F50"/>
          <w:w w:val="105"/>
          <w:sz w:val="17"/>
        </w:rPr>
        <w:t>fuqi</w:t>
      </w:r>
      <w:r>
        <w:rPr>
          <w:color w:val="4D4F50"/>
          <w:spacing w:val="13"/>
          <w:w w:val="105"/>
          <w:sz w:val="17"/>
        </w:rPr>
        <w:t xml:space="preserve"> </w:t>
      </w:r>
      <w:proofErr w:type="spellStart"/>
      <w:r>
        <w:rPr>
          <w:color w:val="4D4F50"/>
          <w:spacing w:val="-2"/>
          <w:w w:val="105"/>
          <w:sz w:val="17"/>
        </w:rPr>
        <w:t>menjehere</w:t>
      </w:r>
      <w:proofErr w:type="spellEnd"/>
      <w:r>
        <w:rPr>
          <w:color w:val="4D4F50"/>
          <w:spacing w:val="-2"/>
          <w:w w:val="105"/>
          <w:sz w:val="17"/>
        </w:rPr>
        <w:t>.</w:t>
      </w:r>
    </w:p>
    <w:p w14:paraId="17291C30" w14:textId="77777777" w:rsidR="001A752D" w:rsidRDefault="000861BC">
      <w:pPr>
        <w:pStyle w:val="Paragrafiilists"/>
        <w:numPr>
          <w:ilvl w:val="1"/>
          <w:numId w:val="1"/>
        </w:numPr>
        <w:tabs>
          <w:tab w:val="left" w:pos="3255"/>
        </w:tabs>
        <w:spacing w:before="141" w:line="340" w:lineRule="auto"/>
        <w:ind w:left="2869" w:right="1889" w:firstLine="5"/>
        <w:jc w:val="both"/>
        <w:rPr>
          <w:sz w:val="17"/>
        </w:rPr>
      </w:pPr>
      <w:r>
        <w:rPr>
          <w:color w:val="4D4F50"/>
          <w:w w:val="110"/>
          <w:sz w:val="17"/>
        </w:rPr>
        <w:t>Urdhri</w:t>
      </w:r>
      <w:r>
        <w:rPr>
          <w:color w:val="4D4F50"/>
          <w:spacing w:val="-6"/>
          <w:w w:val="110"/>
          <w:sz w:val="17"/>
        </w:rPr>
        <w:t xml:space="preserve"> </w:t>
      </w:r>
      <w:r>
        <w:rPr>
          <w:color w:val="4D4F50"/>
          <w:w w:val="110"/>
          <w:sz w:val="17"/>
        </w:rPr>
        <w:t>nr.</w:t>
      </w:r>
      <w:r>
        <w:rPr>
          <w:color w:val="4D4F50"/>
          <w:spacing w:val="-12"/>
          <w:w w:val="110"/>
          <w:sz w:val="17"/>
        </w:rPr>
        <w:t xml:space="preserve"> </w:t>
      </w:r>
      <w:r>
        <w:rPr>
          <w:color w:val="4D4F50"/>
          <w:w w:val="110"/>
          <w:sz w:val="17"/>
        </w:rPr>
        <w:t>46,</w:t>
      </w:r>
      <w:r>
        <w:rPr>
          <w:color w:val="4D4F50"/>
          <w:spacing w:val="-12"/>
          <w:w w:val="110"/>
          <w:sz w:val="17"/>
        </w:rPr>
        <w:t xml:space="preserve"> </w:t>
      </w:r>
      <w:r>
        <w:rPr>
          <w:color w:val="4D4F50"/>
          <w:w w:val="110"/>
          <w:sz w:val="17"/>
        </w:rPr>
        <w:t>date</w:t>
      </w:r>
      <w:r>
        <w:rPr>
          <w:color w:val="4D4F50"/>
          <w:spacing w:val="-10"/>
          <w:w w:val="110"/>
          <w:sz w:val="17"/>
        </w:rPr>
        <w:t xml:space="preserve"> </w:t>
      </w:r>
      <w:r>
        <w:rPr>
          <w:color w:val="4D4F50"/>
          <w:w w:val="110"/>
          <w:sz w:val="17"/>
        </w:rPr>
        <w:t>15.06.2022,</w:t>
      </w:r>
      <w:r>
        <w:rPr>
          <w:color w:val="4D4F50"/>
          <w:spacing w:val="-11"/>
          <w:w w:val="110"/>
          <w:sz w:val="17"/>
        </w:rPr>
        <w:t xml:space="preserve"> </w:t>
      </w:r>
      <w:r>
        <w:rPr>
          <w:color w:val="4D4F50"/>
          <w:w w:val="110"/>
          <w:sz w:val="17"/>
        </w:rPr>
        <w:t>"</w:t>
      </w:r>
      <w:proofErr w:type="spellStart"/>
      <w:r>
        <w:rPr>
          <w:color w:val="4D4F50"/>
          <w:w w:val="110"/>
          <w:sz w:val="17"/>
        </w:rPr>
        <w:t>Per</w:t>
      </w:r>
      <w:proofErr w:type="spellEnd"/>
      <w:r>
        <w:rPr>
          <w:color w:val="4D4F50"/>
          <w:spacing w:val="-7"/>
          <w:w w:val="110"/>
          <w:sz w:val="17"/>
        </w:rPr>
        <w:t xml:space="preserve"> </w:t>
      </w:r>
      <w:r>
        <w:rPr>
          <w:color w:val="4D4F50"/>
          <w:w w:val="110"/>
          <w:sz w:val="17"/>
        </w:rPr>
        <w:t>miratimin</w:t>
      </w:r>
      <w:r>
        <w:rPr>
          <w:color w:val="4D4F50"/>
          <w:spacing w:val="-1"/>
          <w:w w:val="110"/>
          <w:sz w:val="17"/>
        </w:rPr>
        <w:t xml:space="preserve"> </w:t>
      </w:r>
      <w:r>
        <w:rPr>
          <w:color w:val="4D4F50"/>
          <w:w w:val="110"/>
          <w:sz w:val="17"/>
        </w:rPr>
        <w:t>e</w:t>
      </w:r>
      <w:r>
        <w:rPr>
          <w:color w:val="4D4F50"/>
          <w:spacing w:val="-1"/>
          <w:w w:val="110"/>
          <w:sz w:val="17"/>
        </w:rPr>
        <w:t xml:space="preserve"> </w:t>
      </w:r>
      <w:r>
        <w:rPr>
          <w:color w:val="4D4F50"/>
          <w:w w:val="110"/>
          <w:sz w:val="17"/>
        </w:rPr>
        <w:t>rregullores</w:t>
      </w:r>
      <w:r>
        <w:rPr>
          <w:color w:val="4D4F50"/>
          <w:spacing w:val="-2"/>
          <w:w w:val="110"/>
          <w:sz w:val="17"/>
        </w:rPr>
        <w:t xml:space="preserve"> </w:t>
      </w:r>
      <w:r>
        <w:rPr>
          <w:color w:val="4D4F50"/>
          <w:w w:val="110"/>
          <w:sz w:val="17"/>
        </w:rPr>
        <w:t>mbi</w:t>
      </w:r>
      <w:r>
        <w:rPr>
          <w:color w:val="4D4F50"/>
          <w:spacing w:val="-8"/>
          <w:w w:val="110"/>
          <w:sz w:val="17"/>
        </w:rPr>
        <w:t xml:space="preserve"> </w:t>
      </w:r>
      <w:r>
        <w:rPr>
          <w:color w:val="4D4F50"/>
          <w:w w:val="110"/>
          <w:sz w:val="17"/>
        </w:rPr>
        <w:t>metodiken</w:t>
      </w:r>
      <w:r>
        <w:rPr>
          <w:color w:val="4D4F50"/>
          <w:spacing w:val="-1"/>
          <w:w w:val="110"/>
          <w:sz w:val="17"/>
        </w:rPr>
        <w:t xml:space="preserve"> </w:t>
      </w:r>
      <w:r>
        <w:rPr>
          <w:color w:val="4D4F50"/>
          <w:w w:val="110"/>
          <w:sz w:val="17"/>
        </w:rPr>
        <w:t>dhe</w:t>
      </w:r>
      <w:r>
        <w:rPr>
          <w:color w:val="4D4F50"/>
          <w:spacing w:val="-11"/>
          <w:w w:val="110"/>
          <w:sz w:val="17"/>
        </w:rPr>
        <w:t xml:space="preserve"> </w:t>
      </w:r>
      <w:proofErr w:type="spellStart"/>
      <w:r>
        <w:rPr>
          <w:color w:val="4D4F50"/>
          <w:w w:val="110"/>
          <w:sz w:val="17"/>
        </w:rPr>
        <w:t>tipologjine</w:t>
      </w:r>
      <w:proofErr w:type="spellEnd"/>
      <w:r>
        <w:rPr>
          <w:color w:val="4D4F50"/>
          <w:w w:val="110"/>
          <w:sz w:val="17"/>
        </w:rPr>
        <w:t xml:space="preserve"> e menaxhimit te </w:t>
      </w:r>
      <w:proofErr w:type="spellStart"/>
      <w:r>
        <w:rPr>
          <w:color w:val="4D4F50"/>
          <w:w w:val="110"/>
          <w:sz w:val="17"/>
        </w:rPr>
        <w:t>arkives</w:t>
      </w:r>
      <w:proofErr w:type="spellEnd"/>
      <w:r>
        <w:rPr>
          <w:color w:val="4D4F50"/>
          <w:w w:val="110"/>
          <w:sz w:val="17"/>
        </w:rPr>
        <w:t xml:space="preserve"> </w:t>
      </w:r>
      <w:proofErr w:type="spellStart"/>
      <w:r>
        <w:rPr>
          <w:color w:val="4D4F50"/>
          <w:w w:val="110"/>
          <w:sz w:val="17"/>
        </w:rPr>
        <w:t>gjyqesore</w:t>
      </w:r>
      <w:proofErr w:type="spellEnd"/>
      <w:r>
        <w:rPr>
          <w:color w:val="4D4F50"/>
          <w:w w:val="110"/>
          <w:sz w:val="17"/>
        </w:rPr>
        <w:t xml:space="preserve">" si dhe 9do </w:t>
      </w:r>
      <w:r>
        <w:rPr>
          <w:rFonts w:ascii="Arial"/>
          <w:color w:val="4D4F50"/>
          <w:w w:val="110"/>
          <w:sz w:val="17"/>
        </w:rPr>
        <w:t xml:space="preserve">akt </w:t>
      </w:r>
      <w:proofErr w:type="spellStart"/>
      <w:r>
        <w:rPr>
          <w:color w:val="4D4F50"/>
          <w:w w:val="110"/>
          <w:sz w:val="17"/>
        </w:rPr>
        <w:t>tjeter</w:t>
      </w:r>
      <w:proofErr w:type="spellEnd"/>
      <w:r>
        <w:rPr>
          <w:color w:val="4D4F50"/>
          <w:w w:val="110"/>
          <w:sz w:val="17"/>
        </w:rPr>
        <w:t xml:space="preserve"> i titullarit te ASHSGJ qe bie ne </w:t>
      </w:r>
      <w:proofErr w:type="spellStart"/>
      <w:r>
        <w:rPr>
          <w:color w:val="4D4F50"/>
          <w:w w:val="110"/>
          <w:sz w:val="17"/>
        </w:rPr>
        <w:t>kundershtim</w:t>
      </w:r>
      <w:proofErr w:type="spellEnd"/>
      <w:r>
        <w:rPr>
          <w:color w:val="4D4F50"/>
          <w:spacing w:val="40"/>
          <w:w w:val="110"/>
          <w:sz w:val="17"/>
        </w:rPr>
        <w:t xml:space="preserve"> </w:t>
      </w:r>
      <w:r>
        <w:rPr>
          <w:color w:val="4D4F50"/>
          <w:w w:val="110"/>
          <w:sz w:val="17"/>
        </w:rPr>
        <w:t>mete, shfuqizohet.</w:t>
      </w:r>
    </w:p>
    <w:p w14:paraId="1F2B09F2" w14:textId="77777777" w:rsidR="001A752D" w:rsidRDefault="000861BC">
      <w:pPr>
        <w:pStyle w:val="Trupiitekstit"/>
        <w:spacing w:before="9"/>
        <w:rPr>
          <w:sz w:val="17"/>
        </w:rPr>
      </w:pPr>
      <w:r>
        <w:rPr>
          <w:noProof/>
        </w:rPr>
        <w:drawing>
          <wp:anchor distT="0" distB="0" distL="0" distR="0" simplePos="0" relativeHeight="251658240" behindDoc="0" locked="0" layoutInCell="1" allowOverlap="1" wp14:anchorId="408A929D" wp14:editId="1F27634F">
            <wp:simplePos x="0" y="0"/>
            <wp:positionH relativeFrom="page">
              <wp:posOffset>3578736</wp:posOffset>
            </wp:positionH>
            <wp:positionV relativeFrom="paragraph">
              <wp:posOffset>145320</wp:posOffset>
            </wp:positionV>
            <wp:extent cx="1830292" cy="1133856"/>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830292" cy="1133856"/>
                    </a:xfrm>
                    <a:prstGeom prst="rect">
                      <a:avLst/>
                    </a:prstGeom>
                  </pic:spPr>
                </pic:pic>
              </a:graphicData>
            </a:graphic>
          </wp:anchor>
        </w:drawing>
      </w:r>
      <w:r>
        <w:pict w14:anchorId="4519921C">
          <v:shape id="docshape1" o:spid="_x0000_s1046" style="position:absolute;margin-left:70.2pt;margin-top:110.9pt;width:37.55pt;height:.1pt;z-index:-15728128;mso-wrap-distance-left:0;mso-wrap-distance-right:0;mso-position-horizontal-relative:page;mso-position-vertical-relative:text" coordorigin="1404,2218" coordsize="751,0" path="m1404,2218r750,e" filled="f" strokeweight=".25425mm">
            <v:path arrowok="t"/>
            <w10:wrap type="topAndBottom" anchorx="page"/>
          </v:shape>
        </w:pict>
      </w:r>
    </w:p>
    <w:p w14:paraId="51295EB5" w14:textId="77777777" w:rsidR="001A752D" w:rsidRDefault="001A752D">
      <w:pPr>
        <w:pStyle w:val="Trupiitekstit"/>
        <w:spacing w:before="7"/>
        <w:rPr>
          <w:sz w:val="15"/>
        </w:rPr>
      </w:pPr>
    </w:p>
    <w:p w14:paraId="3B231EC5" w14:textId="77777777" w:rsidR="001A752D" w:rsidRDefault="001A752D">
      <w:pPr>
        <w:rPr>
          <w:sz w:val="15"/>
        </w:rPr>
        <w:sectPr w:rsidR="001A752D">
          <w:pgSz w:w="11920" w:h="16860"/>
          <w:pgMar w:top="1940" w:right="0" w:bottom="280" w:left="0" w:header="720" w:footer="720" w:gutter="0"/>
          <w:cols w:space="720"/>
        </w:sectPr>
      </w:pPr>
    </w:p>
    <w:p w14:paraId="4D603D50" w14:textId="77777777" w:rsidR="001A752D" w:rsidRDefault="000861BC">
      <w:pPr>
        <w:spacing w:before="69"/>
        <w:ind w:left="1448" w:right="1449"/>
        <w:jc w:val="center"/>
        <w:rPr>
          <w:b/>
          <w:sz w:val="24"/>
        </w:rPr>
      </w:pPr>
      <w:r>
        <w:rPr>
          <w:b/>
          <w:sz w:val="24"/>
        </w:rPr>
        <w:lastRenderedPageBreak/>
        <w:t>Model</w:t>
      </w:r>
      <w:r>
        <w:rPr>
          <w:b/>
          <w:spacing w:val="-5"/>
          <w:sz w:val="24"/>
        </w:rPr>
        <w:t xml:space="preserve"> </w:t>
      </w:r>
      <w:r>
        <w:rPr>
          <w:b/>
          <w:spacing w:val="-10"/>
          <w:sz w:val="24"/>
        </w:rPr>
        <w:t>1</w:t>
      </w:r>
    </w:p>
    <w:p w14:paraId="001D066D" w14:textId="77777777" w:rsidR="001A752D" w:rsidRDefault="000861BC">
      <w:pPr>
        <w:pStyle w:val="Kokzimi2"/>
        <w:spacing w:before="189"/>
        <w:ind w:left="1" w:right="0"/>
      </w:pPr>
      <w:r>
        <w:rPr>
          <w:spacing w:val="52"/>
          <w:u w:val="single"/>
        </w:rPr>
        <w:t xml:space="preserve"> </w:t>
      </w:r>
      <w:r>
        <w:rPr>
          <w:u w:val="single"/>
        </w:rPr>
        <w:t>INVENTARI</w:t>
      </w:r>
      <w:r>
        <w:rPr>
          <w:spacing w:val="-4"/>
          <w:u w:val="single"/>
        </w:rPr>
        <w:t xml:space="preserve"> </w:t>
      </w:r>
      <w:r>
        <w:rPr>
          <w:u w:val="single"/>
        </w:rPr>
        <w:t>I</w:t>
      </w:r>
      <w:r>
        <w:rPr>
          <w:spacing w:val="-4"/>
          <w:u w:val="single"/>
        </w:rPr>
        <w:t xml:space="preserve"> </w:t>
      </w:r>
      <w:r>
        <w:rPr>
          <w:spacing w:val="-2"/>
          <w:u w:val="single"/>
        </w:rPr>
        <w:t>DOSJEVE</w:t>
      </w:r>
    </w:p>
    <w:p w14:paraId="748C2756" w14:textId="77777777" w:rsidR="001A752D" w:rsidRDefault="000861BC">
      <w:pPr>
        <w:tabs>
          <w:tab w:val="left" w:pos="5525"/>
        </w:tabs>
        <w:spacing w:before="44"/>
        <w:ind w:left="55"/>
        <w:jc w:val="center"/>
        <w:rPr>
          <w:b/>
          <w:sz w:val="24"/>
        </w:rPr>
      </w:pPr>
      <w:r>
        <w:rPr>
          <w:b/>
          <w:sz w:val="24"/>
        </w:rPr>
        <w:t>GJYKATA</w:t>
      </w:r>
      <w:r>
        <w:rPr>
          <w:b/>
          <w:spacing w:val="-12"/>
          <w:sz w:val="24"/>
        </w:rPr>
        <w:t xml:space="preserve"> </w:t>
      </w:r>
      <w:r>
        <w:rPr>
          <w:b/>
          <w:spacing w:val="-10"/>
          <w:sz w:val="24"/>
        </w:rPr>
        <w:t>E</w:t>
      </w:r>
      <w:r>
        <w:rPr>
          <w:b/>
          <w:sz w:val="24"/>
          <w:u w:val="single"/>
        </w:rPr>
        <w:tab/>
      </w:r>
    </w:p>
    <w:p w14:paraId="3FCE00BC" w14:textId="77777777" w:rsidR="001A752D" w:rsidRDefault="000861BC">
      <w:pPr>
        <w:tabs>
          <w:tab w:val="left" w:pos="978"/>
        </w:tabs>
        <w:spacing w:before="41"/>
        <w:ind w:left="57"/>
        <w:jc w:val="center"/>
        <w:rPr>
          <w:b/>
          <w:sz w:val="24"/>
        </w:rPr>
      </w:pPr>
      <w:r>
        <w:rPr>
          <w:b/>
          <w:spacing w:val="-4"/>
          <w:sz w:val="24"/>
        </w:rPr>
        <w:t>Viti</w:t>
      </w:r>
      <w:r>
        <w:rPr>
          <w:b/>
          <w:sz w:val="24"/>
          <w:u w:val="single"/>
        </w:rPr>
        <w:tab/>
      </w:r>
    </w:p>
    <w:p w14:paraId="5CFF0323" w14:textId="77777777" w:rsidR="001A752D" w:rsidRDefault="001A752D">
      <w:pPr>
        <w:pStyle w:val="Trupiitekstit"/>
        <w:rPr>
          <w:b/>
          <w:sz w:val="20"/>
        </w:rPr>
      </w:pPr>
    </w:p>
    <w:p w14:paraId="3E28438F" w14:textId="77777777" w:rsidR="001A752D" w:rsidRDefault="001A752D">
      <w:pPr>
        <w:pStyle w:val="Trupiitekstit"/>
        <w:spacing w:before="2"/>
        <w:rPr>
          <w:b/>
          <w:sz w:val="26"/>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1042"/>
        <w:gridCol w:w="1044"/>
        <w:gridCol w:w="1045"/>
        <w:gridCol w:w="1042"/>
        <w:gridCol w:w="1772"/>
        <w:gridCol w:w="752"/>
        <w:gridCol w:w="1434"/>
        <w:gridCol w:w="1016"/>
        <w:gridCol w:w="906"/>
        <w:gridCol w:w="1098"/>
      </w:tblGrid>
      <w:tr w:rsidR="001A752D" w14:paraId="211E7027" w14:textId="77777777">
        <w:trPr>
          <w:trHeight w:val="477"/>
        </w:trPr>
        <w:tc>
          <w:tcPr>
            <w:tcW w:w="557" w:type="dxa"/>
            <w:vMerge w:val="restart"/>
          </w:tcPr>
          <w:p w14:paraId="29B4A9BB" w14:textId="77777777" w:rsidR="001A752D" w:rsidRDefault="001A752D">
            <w:pPr>
              <w:pStyle w:val="TableParagraph"/>
              <w:spacing w:before="1"/>
              <w:rPr>
                <w:b/>
                <w:sz w:val="33"/>
              </w:rPr>
            </w:pPr>
          </w:p>
          <w:p w14:paraId="12E02A2D" w14:textId="77777777" w:rsidR="001A752D" w:rsidRDefault="000861BC">
            <w:pPr>
              <w:pStyle w:val="TableParagraph"/>
              <w:ind w:left="107"/>
              <w:rPr>
                <w:b/>
                <w:sz w:val="24"/>
              </w:rPr>
            </w:pPr>
            <w:r>
              <w:rPr>
                <w:b/>
                <w:spacing w:val="-5"/>
                <w:sz w:val="24"/>
              </w:rPr>
              <w:t>Nr.</w:t>
            </w:r>
          </w:p>
        </w:tc>
        <w:tc>
          <w:tcPr>
            <w:tcW w:w="5945" w:type="dxa"/>
            <w:gridSpan w:val="5"/>
          </w:tcPr>
          <w:p w14:paraId="3CBEBF83" w14:textId="77777777" w:rsidR="001A752D" w:rsidRDefault="000861BC">
            <w:pPr>
              <w:pStyle w:val="TableParagraph"/>
              <w:spacing w:before="99"/>
              <w:ind w:left="1898"/>
              <w:rPr>
                <w:b/>
                <w:sz w:val="24"/>
              </w:rPr>
            </w:pPr>
            <w:r>
              <w:rPr>
                <w:b/>
                <w:sz w:val="24"/>
              </w:rPr>
              <w:t>Të</w:t>
            </w:r>
            <w:r>
              <w:rPr>
                <w:b/>
                <w:spacing w:val="-4"/>
                <w:sz w:val="24"/>
              </w:rPr>
              <w:t xml:space="preserve"> </w:t>
            </w:r>
            <w:r>
              <w:rPr>
                <w:b/>
                <w:sz w:val="24"/>
              </w:rPr>
              <w:t>dhëna</w:t>
            </w:r>
            <w:r>
              <w:rPr>
                <w:b/>
                <w:spacing w:val="-2"/>
                <w:sz w:val="24"/>
              </w:rPr>
              <w:t xml:space="preserve"> </w:t>
            </w:r>
            <w:r>
              <w:rPr>
                <w:b/>
                <w:sz w:val="24"/>
              </w:rPr>
              <w:t>mbi</w:t>
            </w:r>
            <w:r>
              <w:rPr>
                <w:b/>
                <w:spacing w:val="-3"/>
                <w:sz w:val="24"/>
              </w:rPr>
              <w:t xml:space="preserve"> </w:t>
            </w:r>
            <w:r>
              <w:rPr>
                <w:b/>
                <w:spacing w:val="-2"/>
                <w:sz w:val="24"/>
              </w:rPr>
              <w:t>dosjen</w:t>
            </w:r>
          </w:p>
        </w:tc>
        <w:tc>
          <w:tcPr>
            <w:tcW w:w="3202" w:type="dxa"/>
            <w:gridSpan w:val="3"/>
          </w:tcPr>
          <w:p w14:paraId="7CC5E325" w14:textId="77777777" w:rsidR="001A752D" w:rsidRDefault="000861BC">
            <w:pPr>
              <w:pStyle w:val="TableParagraph"/>
              <w:spacing w:before="99"/>
              <w:ind w:left="869"/>
              <w:rPr>
                <w:b/>
                <w:sz w:val="24"/>
              </w:rPr>
            </w:pPr>
            <w:r>
              <w:rPr>
                <w:b/>
                <w:sz w:val="24"/>
              </w:rPr>
              <w:t>Titulli</w:t>
            </w:r>
            <w:r>
              <w:rPr>
                <w:b/>
                <w:spacing w:val="-2"/>
                <w:sz w:val="24"/>
              </w:rPr>
              <w:t xml:space="preserve"> </w:t>
            </w:r>
            <w:r>
              <w:rPr>
                <w:b/>
                <w:sz w:val="24"/>
              </w:rPr>
              <w:t>i</w:t>
            </w:r>
            <w:r>
              <w:rPr>
                <w:b/>
                <w:spacing w:val="-3"/>
                <w:sz w:val="24"/>
              </w:rPr>
              <w:t xml:space="preserve"> </w:t>
            </w:r>
            <w:r>
              <w:rPr>
                <w:b/>
                <w:spacing w:val="-2"/>
                <w:sz w:val="24"/>
              </w:rPr>
              <w:t>dosjes</w:t>
            </w:r>
          </w:p>
        </w:tc>
        <w:tc>
          <w:tcPr>
            <w:tcW w:w="906" w:type="dxa"/>
            <w:vMerge w:val="restart"/>
          </w:tcPr>
          <w:p w14:paraId="4EA80B7C" w14:textId="77777777" w:rsidR="001A752D" w:rsidRDefault="001A752D">
            <w:pPr>
              <w:pStyle w:val="TableParagraph"/>
              <w:spacing w:before="2"/>
              <w:rPr>
                <w:b/>
                <w:sz w:val="21"/>
              </w:rPr>
            </w:pPr>
          </w:p>
          <w:p w14:paraId="1FCD766E" w14:textId="77777777" w:rsidR="001A752D" w:rsidRDefault="000861BC">
            <w:pPr>
              <w:pStyle w:val="TableParagraph"/>
              <w:ind w:left="113" w:right="108" w:firstLine="165"/>
              <w:rPr>
                <w:b/>
                <w:sz w:val="24"/>
              </w:rPr>
            </w:pPr>
            <w:r>
              <w:rPr>
                <w:b/>
                <w:spacing w:val="-4"/>
                <w:sz w:val="24"/>
              </w:rPr>
              <w:t xml:space="preserve">Nr. </w:t>
            </w:r>
            <w:r>
              <w:rPr>
                <w:b/>
                <w:spacing w:val="-2"/>
                <w:sz w:val="24"/>
              </w:rPr>
              <w:t>Kutisë</w:t>
            </w:r>
          </w:p>
        </w:tc>
        <w:tc>
          <w:tcPr>
            <w:tcW w:w="1098" w:type="dxa"/>
            <w:vMerge w:val="restart"/>
          </w:tcPr>
          <w:p w14:paraId="28452065" w14:textId="77777777" w:rsidR="001A752D" w:rsidRDefault="001A752D">
            <w:pPr>
              <w:pStyle w:val="TableParagraph"/>
              <w:spacing w:before="1"/>
              <w:rPr>
                <w:b/>
                <w:sz w:val="33"/>
              </w:rPr>
            </w:pPr>
          </w:p>
          <w:p w14:paraId="7EF892A3" w14:textId="77777777" w:rsidR="001A752D" w:rsidRDefault="000861BC">
            <w:pPr>
              <w:pStyle w:val="TableParagraph"/>
              <w:ind w:left="103"/>
              <w:rPr>
                <w:b/>
                <w:sz w:val="24"/>
              </w:rPr>
            </w:pPr>
            <w:r>
              <w:rPr>
                <w:b/>
                <w:spacing w:val="-2"/>
                <w:sz w:val="24"/>
              </w:rPr>
              <w:t>Shënime</w:t>
            </w:r>
          </w:p>
        </w:tc>
      </w:tr>
      <w:tr w:rsidR="001A752D" w14:paraId="24FF551F" w14:textId="77777777">
        <w:trPr>
          <w:trHeight w:val="551"/>
        </w:trPr>
        <w:tc>
          <w:tcPr>
            <w:tcW w:w="557" w:type="dxa"/>
            <w:vMerge/>
            <w:tcBorders>
              <w:top w:val="nil"/>
            </w:tcBorders>
          </w:tcPr>
          <w:p w14:paraId="27C1423D" w14:textId="77777777" w:rsidR="001A752D" w:rsidRDefault="001A752D">
            <w:pPr>
              <w:rPr>
                <w:sz w:val="2"/>
                <w:szCs w:val="2"/>
              </w:rPr>
            </w:pPr>
          </w:p>
        </w:tc>
        <w:tc>
          <w:tcPr>
            <w:tcW w:w="1042" w:type="dxa"/>
          </w:tcPr>
          <w:p w14:paraId="3C16EF3C" w14:textId="77777777" w:rsidR="001A752D" w:rsidRDefault="000861BC">
            <w:pPr>
              <w:pStyle w:val="TableParagraph"/>
              <w:spacing w:line="276" w:lineRule="exact"/>
              <w:ind w:left="105" w:right="98" w:firstLine="244"/>
              <w:rPr>
                <w:b/>
                <w:sz w:val="24"/>
              </w:rPr>
            </w:pPr>
            <w:r>
              <w:rPr>
                <w:b/>
                <w:spacing w:val="-4"/>
                <w:sz w:val="24"/>
              </w:rPr>
              <w:t xml:space="preserve">Nr. </w:t>
            </w:r>
            <w:r>
              <w:rPr>
                <w:b/>
                <w:spacing w:val="-2"/>
                <w:sz w:val="24"/>
              </w:rPr>
              <w:t>regjistri</w:t>
            </w:r>
          </w:p>
        </w:tc>
        <w:tc>
          <w:tcPr>
            <w:tcW w:w="1044" w:type="dxa"/>
          </w:tcPr>
          <w:p w14:paraId="56E498CD" w14:textId="77777777" w:rsidR="001A752D" w:rsidRDefault="000861BC">
            <w:pPr>
              <w:pStyle w:val="TableParagraph"/>
              <w:spacing w:line="276" w:lineRule="exact"/>
              <w:ind w:left="107" w:right="98" w:firstLine="256"/>
              <w:rPr>
                <w:b/>
                <w:sz w:val="24"/>
              </w:rPr>
            </w:pPr>
            <w:r>
              <w:rPr>
                <w:b/>
                <w:spacing w:val="-4"/>
                <w:sz w:val="24"/>
              </w:rPr>
              <w:t xml:space="preserve">Dt. </w:t>
            </w:r>
            <w:r>
              <w:rPr>
                <w:b/>
                <w:spacing w:val="-2"/>
                <w:sz w:val="24"/>
              </w:rPr>
              <w:t>regjistri</w:t>
            </w:r>
          </w:p>
        </w:tc>
        <w:tc>
          <w:tcPr>
            <w:tcW w:w="1045" w:type="dxa"/>
          </w:tcPr>
          <w:p w14:paraId="1AC6DFAB" w14:textId="77777777" w:rsidR="001A752D" w:rsidRDefault="000861BC">
            <w:pPr>
              <w:pStyle w:val="TableParagraph"/>
              <w:spacing w:line="276" w:lineRule="exact"/>
              <w:ind w:left="107" w:right="95" w:firstLine="244"/>
              <w:rPr>
                <w:b/>
                <w:sz w:val="24"/>
              </w:rPr>
            </w:pPr>
            <w:r>
              <w:rPr>
                <w:b/>
                <w:spacing w:val="-4"/>
                <w:sz w:val="24"/>
              </w:rPr>
              <w:t xml:space="preserve">Nr. </w:t>
            </w:r>
            <w:r>
              <w:rPr>
                <w:b/>
                <w:spacing w:val="-2"/>
                <w:sz w:val="24"/>
              </w:rPr>
              <w:t>vendimi</w:t>
            </w:r>
          </w:p>
        </w:tc>
        <w:tc>
          <w:tcPr>
            <w:tcW w:w="1042" w:type="dxa"/>
          </w:tcPr>
          <w:p w14:paraId="5A7F6BE0" w14:textId="77777777" w:rsidR="001A752D" w:rsidRDefault="000861BC">
            <w:pPr>
              <w:pStyle w:val="TableParagraph"/>
              <w:spacing w:line="276" w:lineRule="exact"/>
              <w:ind w:left="104" w:right="95" w:firstLine="256"/>
              <w:rPr>
                <w:b/>
                <w:sz w:val="24"/>
              </w:rPr>
            </w:pPr>
            <w:r>
              <w:rPr>
                <w:b/>
                <w:spacing w:val="-4"/>
                <w:sz w:val="24"/>
              </w:rPr>
              <w:t xml:space="preserve">Dt. </w:t>
            </w:r>
            <w:r>
              <w:rPr>
                <w:b/>
                <w:spacing w:val="-2"/>
                <w:sz w:val="24"/>
              </w:rPr>
              <w:t>vendimi</w:t>
            </w:r>
          </w:p>
        </w:tc>
        <w:tc>
          <w:tcPr>
            <w:tcW w:w="1772" w:type="dxa"/>
          </w:tcPr>
          <w:p w14:paraId="655A5886" w14:textId="77777777" w:rsidR="001A752D" w:rsidRDefault="000861BC">
            <w:pPr>
              <w:pStyle w:val="TableParagraph"/>
              <w:spacing w:before="138"/>
              <w:ind w:left="97" w:right="94"/>
              <w:jc w:val="center"/>
              <w:rPr>
                <w:b/>
                <w:sz w:val="24"/>
              </w:rPr>
            </w:pPr>
            <w:r>
              <w:rPr>
                <w:b/>
                <w:sz w:val="24"/>
              </w:rPr>
              <w:t>Palët</w:t>
            </w:r>
            <w:r>
              <w:rPr>
                <w:b/>
                <w:spacing w:val="-3"/>
                <w:sz w:val="24"/>
              </w:rPr>
              <w:t xml:space="preserve"> </w:t>
            </w:r>
            <w:r>
              <w:rPr>
                <w:b/>
                <w:sz w:val="24"/>
              </w:rPr>
              <w:t>në</w:t>
            </w:r>
            <w:r>
              <w:rPr>
                <w:b/>
                <w:spacing w:val="-2"/>
                <w:sz w:val="24"/>
              </w:rPr>
              <w:t xml:space="preserve"> proces</w:t>
            </w:r>
          </w:p>
        </w:tc>
        <w:tc>
          <w:tcPr>
            <w:tcW w:w="752" w:type="dxa"/>
          </w:tcPr>
          <w:p w14:paraId="5602F8F3" w14:textId="77777777" w:rsidR="001A752D" w:rsidRDefault="000861BC">
            <w:pPr>
              <w:pStyle w:val="TableParagraph"/>
              <w:spacing w:before="138"/>
              <w:ind w:left="95" w:right="93"/>
              <w:jc w:val="center"/>
              <w:rPr>
                <w:b/>
                <w:sz w:val="24"/>
              </w:rPr>
            </w:pPr>
            <w:r>
              <w:rPr>
                <w:b/>
                <w:spacing w:val="-4"/>
                <w:sz w:val="24"/>
              </w:rPr>
              <w:t>Seria</w:t>
            </w:r>
          </w:p>
        </w:tc>
        <w:tc>
          <w:tcPr>
            <w:tcW w:w="1434" w:type="dxa"/>
          </w:tcPr>
          <w:p w14:paraId="4B156E2C" w14:textId="77777777" w:rsidR="001A752D" w:rsidRDefault="000861BC">
            <w:pPr>
              <w:pStyle w:val="TableParagraph"/>
              <w:spacing w:before="138"/>
              <w:ind w:left="305" w:right="306"/>
              <w:jc w:val="center"/>
              <w:rPr>
                <w:b/>
                <w:sz w:val="24"/>
              </w:rPr>
            </w:pPr>
            <w:r>
              <w:rPr>
                <w:b/>
                <w:spacing w:val="-2"/>
                <w:sz w:val="24"/>
              </w:rPr>
              <w:t>Objekti</w:t>
            </w:r>
          </w:p>
        </w:tc>
        <w:tc>
          <w:tcPr>
            <w:tcW w:w="1016" w:type="dxa"/>
          </w:tcPr>
          <w:p w14:paraId="10307D68" w14:textId="77777777" w:rsidR="001A752D" w:rsidRDefault="000861BC">
            <w:pPr>
              <w:pStyle w:val="TableParagraph"/>
              <w:spacing w:line="276" w:lineRule="exact"/>
              <w:ind w:left="102" w:right="100" w:firstLine="76"/>
              <w:rPr>
                <w:b/>
                <w:sz w:val="24"/>
              </w:rPr>
            </w:pPr>
            <w:r>
              <w:rPr>
                <w:b/>
                <w:sz w:val="24"/>
              </w:rPr>
              <w:t xml:space="preserve">Afati i </w:t>
            </w:r>
            <w:r>
              <w:rPr>
                <w:b/>
                <w:spacing w:val="-2"/>
                <w:sz w:val="24"/>
              </w:rPr>
              <w:t>ruajtjes</w:t>
            </w:r>
          </w:p>
        </w:tc>
        <w:tc>
          <w:tcPr>
            <w:tcW w:w="906" w:type="dxa"/>
            <w:vMerge/>
            <w:tcBorders>
              <w:top w:val="nil"/>
            </w:tcBorders>
          </w:tcPr>
          <w:p w14:paraId="2F47B614" w14:textId="77777777" w:rsidR="001A752D" w:rsidRDefault="001A752D">
            <w:pPr>
              <w:rPr>
                <w:sz w:val="2"/>
                <w:szCs w:val="2"/>
              </w:rPr>
            </w:pPr>
          </w:p>
        </w:tc>
        <w:tc>
          <w:tcPr>
            <w:tcW w:w="1098" w:type="dxa"/>
            <w:vMerge/>
            <w:tcBorders>
              <w:top w:val="nil"/>
            </w:tcBorders>
          </w:tcPr>
          <w:p w14:paraId="6D20F90D" w14:textId="77777777" w:rsidR="001A752D" w:rsidRDefault="001A752D">
            <w:pPr>
              <w:rPr>
                <w:sz w:val="2"/>
                <w:szCs w:val="2"/>
              </w:rPr>
            </w:pPr>
          </w:p>
        </w:tc>
      </w:tr>
      <w:tr w:rsidR="001A752D" w14:paraId="7790A524" w14:textId="77777777">
        <w:trPr>
          <w:trHeight w:val="276"/>
        </w:trPr>
        <w:tc>
          <w:tcPr>
            <w:tcW w:w="557" w:type="dxa"/>
          </w:tcPr>
          <w:p w14:paraId="7271413A" w14:textId="77777777" w:rsidR="001A752D" w:rsidRDefault="000861BC">
            <w:pPr>
              <w:pStyle w:val="TableParagraph"/>
              <w:spacing w:line="256" w:lineRule="exact"/>
              <w:ind w:left="9"/>
              <w:jc w:val="center"/>
              <w:rPr>
                <w:b/>
                <w:sz w:val="24"/>
              </w:rPr>
            </w:pPr>
            <w:r>
              <w:rPr>
                <w:b/>
                <w:sz w:val="24"/>
              </w:rPr>
              <w:t>1</w:t>
            </w:r>
          </w:p>
        </w:tc>
        <w:tc>
          <w:tcPr>
            <w:tcW w:w="1042" w:type="dxa"/>
          </w:tcPr>
          <w:p w14:paraId="7DE04C65" w14:textId="77777777" w:rsidR="001A752D" w:rsidRDefault="000861BC">
            <w:pPr>
              <w:pStyle w:val="TableParagraph"/>
              <w:spacing w:line="256" w:lineRule="exact"/>
              <w:ind w:left="4"/>
              <w:jc w:val="center"/>
              <w:rPr>
                <w:b/>
                <w:sz w:val="24"/>
              </w:rPr>
            </w:pPr>
            <w:r>
              <w:rPr>
                <w:b/>
                <w:sz w:val="24"/>
              </w:rPr>
              <w:t>2</w:t>
            </w:r>
          </w:p>
        </w:tc>
        <w:tc>
          <w:tcPr>
            <w:tcW w:w="1044" w:type="dxa"/>
          </w:tcPr>
          <w:p w14:paraId="20DFC87D" w14:textId="77777777" w:rsidR="001A752D" w:rsidRDefault="000861BC">
            <w:pPr>
              <w:pStyle w:val="TableParagraph"/>
              <w:spacing w:line="256" w:lineRule="exact"/>
              <w:ind w:left="6"/>
              <w:jc w:val="center"/>
              <w:rPr>
                <w:b/>
                <w:sz w:val="24"/>
              </w:rPr>
            </w:pPr>
            <w:r>
              <w:rPr>
                <w:b/>
                <w:sz w:val="24"/>
              </w:rPr>
              <w:t>3</w:t>
            </w:r>
          </w:p>
        </w:tc>
        <w:tc>
          <w:tcPr>
            <w:tcW w:w="1045" w:type="dxa"/>
          </w:tcPr>
          <w:p w14:paraId="441B1862" w14:textId="77777777" w:rsidR="001A752D" w:rsidRDefault="000861BC">
            <w:pPr>
              <w:pStyle w:val="TableParagraph"/>
              <w:spacing w:line="256" w:lineRule="exact"/>
              <w:ind w:left="5"/>
              <w:jc w:val="center"/>
              <w:rPr>
                <w:b/>
                <w:sz w:val="24"/>
              </w:rPr>
            </w:pPr>
            <w:r>
              <w:rPr>
                <w:b/>
                <w:sz w:val="24"/>
              </w:rPr>
              <w:t>4</w:t>
            </w:r>
          </w:p>
        </w:tc>
        <w:tc>
          <w:tcPr>
            <w:tcW w:w="1042" w:type="dxa"/>
          </w:tcPr>
          <w:p w14:paraId="5E83518C" w14:textId="77777777" w:rsidR="001A752D" w:rsidRDefault="000861BC">
            <w:pPr>
              <w:pStyle w:val="TableParagraph"/>
              <w:spacing w:line="256" w:lineRule="exact"/>
              <w:ind w:left="3"/>
              <w:jc w:val="center"/>
              <w:rPr>
                <w:b/>
                <w:sz w:val="24"/>
              </w:rPr>
            </w:pPr>
            <w:r>
              <w:rPr>
                <w:b/>
                <w:sz w:val="24"/>
              </w:rPr>
              <w:t>5</w:t>
            </w:r>
          </w:p>
        </w:tc>
        <w:tc>
          <w:tcPr>
            <w:tcW w:w="1772" w:type="dxa"/>
          </w:tcPr>
          <w:p w14:paraId="6EDC61EA" w14:textId="77777777" w:rsidR="001A752D" w:rsidRDefault="000861BC">
            <w:pPr>
              <w:pStyle w:val="TableParagraph"/>
              <w:spacing w:line="256" w:lineRule="exact"/>
              <w:ind w:left="7"/>
              <w:jc w:val="center"/>
              <w:rPr>
                <w:b/>
                <w:sz w:val="24"/>
              </w:rPr>
            </w:pPr>
            <w:r>
              <w:rPr>
                <w:b/>
                <w:sz w:val="24"/>
              </w:rPr>
              <w:t>6</w:t>
            </w:r>
          </w:p>
        </w:tc>
        <w:tc>
          <w:tcPr>
            <w:tcW w:w="752" w:type="dxa"/>
          </w:tcPr>
          <w:p w14:paraId="17A54A18" w14:textId="77777777" w:rsidR="001A752D" w:rsidRDefault="000861BC">
            <w:pPr>
              <w:pStyle w:val="TableParagraph"/>
              <w:spacing w:line="256" w:lineRule="exact"/>
              <w:ind w:left="3"/>
              <w:jc w:val="center"/>
              <w:rPr>
                <w:b/>
                <w:sz w:val="24"/>
              </w:rPr>
            </w:pPr>
            <w:r>
              <w:rPr>
                <w:b/>
                <w:sz w:val="24"/>
              </w:rPr>
              <w:t>7</w:t>
            </w:r>
          </w:p>
        </w:tc>
        <w:tc>
          <w:tcPr>
            <w:tcW w:w="1434" w:type="dxa"/>
          </w:tcPr>
          <w:p w14:paraId="3B182667" w14:textId="77777777" w:rsidR="001A752D" w:rsidRDefault="000861BC">
            <w:pPr>
              <w:pStyle w:val="TableParagraph"/>
              <w:spacing w:line="256" w:lineRule="exact"/>
              <w:ind w:right="1"/>
              <w:jc w:val="center"/>
              <w:rPr>
                <w:b/>
                <w:sz w:val="24"/>
              </w:rPr>
            </w:pPr>
            <w:r>
              <w:rPr>
                <w:b/>
                <w:sz w:val="24"/>
              </w:rPr>
              <w:t>8</w:t>
            </w:r>
          </w:p>
        </w:tc>
        <w:tc>
          <w:tcPr>
            <w:tcW w:w="1016" w:type="dxa"/>
          </w:tcPr>
          <w:p w14:paraId="2886134A" w14:textId="77777777" w:rsidR="001A752D" w:rsidRDefault="000861BC">
            <w:pPr>
              <w:pStyle w:val="TableParagraph"/>
              <w:spacing w:line="256" w:lineRule="exact"/>
              <w:ind w:right="3"/>
              <w:jc w:val="center"/>
              <w:rPr>
                <w:b/>
                <w:sz w:val="24"/>
              </w:rPr>
            </w:pPr>
            <w:r>
              <w:rPr>
                <w:b/>
                <w:sz w:val="24"/>
              </w:rPr>
              <w:t>9</w:t>
            </w:r>
          </w:p>
        </w:tc>
        <w:tc>
          <w:tcPr>
            <w:tcW w:w="906" w:type="dxa"/>
          </w:tcPr>
          <w:p w14:paraId="3A9EB781" w14:textId="77777777" w:rsidR="001A752D" w:rsidRDefault="000861BC">
            <w:pPr>
              <w:pStyle w:val="TableParagraph"/>
              <w:spacing w:line="256" w:lineRule="exact"/>
              <w:ind w:left="312" w:right="313"/>
              <w:jc w:val="center"/>
              <w:rPr>
                <w:b/>
                <w:sz w:val="24"/>
              </w:rPr>
            </w:pPr>
            <w:r>
              <w:rPr>
                <w:b/>
                <w:spacing w:val="-5"/>
                <w:sz w:val="24"/>
              </w:rPr>
              <w:t>10</w:t>
            </w:r>
          </w:p>
        </w:tc>
        <w:tc>
          <w:tcPr>
            <w:tcW w:w="1098" w:type="dxa"/>
          </w:tcPr>
          <w:p w14:paraId="75F29D7C" w14:textId="77777777" w:rsidR="001A752D" w:rsidRDefault="000861BC">
            <w:pPr>
              <w:pStyle w:val="TableParagraph"/>
              <w:spacing w:line="256" w:lineRule="exact"/>
              <w:ind w:left="409" w:right="409"/>
              <w:jc w:val="center"/>
              <w:rPr>
                <w:b/>
                <w:sz w:val="24"/>
              </w:rPr>
            </w:pPr>
            <w:r>
              <w:rPr>
                <w:b/>
                <w:spacing w:val="-5"/>
                <w:sz w:val="24"/>
              </w:rPr>
              <w:t>11</w:t>
            </w:r>
          </w:p>
        </w:tc>
      </w:tr>
      <w:tr w:rsidR="001A752D" w14:paraId="0F0CA547" w14:textId="77777777">
        <w:trPr>
          <w:trHeight w:val="277"/>
        </w:trPr>
        <w:tc>
          <w:tcPr>
            <w:tcW w:w="557" w:type="dxa"/>
          </w:tcPr>
          <w:p w14:paraId="031C431A" w14:textId="77777777" w:rsidR="001A752D" w:rsidRDefault="001A752D">
            <w:pPr>
              <w:pStyle w:val="TableParagraph"/>
              <w:rPr>
                <w:sz w:val="20"/>
              </w:rPr>
            </w:pPr>
          </w:p>
        </w:tc>
        <w:tc>
          <w:tcPr>
            <w:tcW w:w="1042" w:type="dxa"/>
          </w:tcPr>
          <w:p w14:paraId="6E46FB02" w14:textId="77777777" w:rsidR="001A752D" w:rsidRDefault="001A752D">
            <w:pPr>
              <w:pStyle w:val="TableParagraph"/>
              <w:rPr>
                <w:sz w:val="20"/>
              </w:rPr>
            </w:pPr>
          </w:p>
        </w:tc>
        <w:tc>
          <w:tcPr>
            <w:tcW w:w="1044" w:type="dxa"/>
          </w:tcPr>
          <w:p w14:paraId="34186F45" w14:textId="77777777" w:rsidR="001A752D" w:rsidRDefault="001A752D">
            <w:pPr>
              <w:pStyle w:val="TableParagraph"/>
              <w:rPr>
                <w:sz w:val="20"/>
              </w:rPr>
            </w:pPr>
          </w:p>
        </w:tc>
        <w:tc>
          <w:tcPr>
            <w:tcW w:w="1045" w:type="dxa"/>
          </w:tcPr>
          <w:p w14:paraId="28717812" w14:textId="77777777" w:rsidR="001A752D" w:rsidRDefault="001A752D">
            <w:pPr>
              <w:pStyle w:val="TableParagraph"/>
              <w:rPr>
                <w:sz w:val="20"/>
              </w:rPr>
            </w:pPr>
          </w:p>
        </w:tc>
        <w:tc>
          <w:tcPr>
            <w:tcW w:w="1042" w:type="dxa"/>
          </w:tcPr>
          <w:p w14:paraId="24180163" w14:textId="77777777" w:rsidR="001A752D" w:rsidRDefault="001A752D">
            <w:pPr>
              <w:pStyle w:val="TableParagraph"/>
              <w:rPr>
                <w:sz w:val="20"/>
              </w:rPr>
            </w:pPr>
          </w:p>
        </w:tc>
        <w:tc>
          <w:tcPr>
            <w:tcW w:w="1772" w:type="dxa"/>
          </w:tcPr>
          <w:p w14:paraId="47FA0B4E" w14:textId="77777777" w:rsidR="001A752D" w:rsidRDefault="001A752D">
            <w:pPr>
              <w:pStyle w:val="TableParagraph"/>
              <w:rPr>
                <w:sz w:val="20"/>
              </w:rPr>
            </w:pPr>
          </w:p>
        </w:tc>
        <w:tc>
          <w:tcPr>
            <w:tcW w:w="752" w:type="dxa"/>
          </w:tcPr>
          <w:p w14:paraId="5E908F18" w14:textId="77777777" w:rsidR="001A752D" w:rsidRDefault="001A752D">
            <w:pPr>
              <w:pStyle w:val="TableParagraph"/>
              <w:rPr>
                <w:sz w:val="20"/>
              </w:rPr>
            </w:pPr>
          </w:p>
        </w:tc>
        <w:tc>
          <w:tcPr>
            <w:tcW w:w="1434" w:type="dxa"/>
          </w:tcPr>
          <w:p w14:paraId="6ACE6ACD" w14:textId="77777777" w:rsidR="001A752D" w:rsidRDefault="001A752D">
            <w:pPr>
              <w:pStyle w:val="TableParagraph"/>
              <w:rPr>
                <w:sz w:val="20"/>
              </w:rPr>
            </w:pPr>
          </w:p>
        </w:tc>
        <w:tc>
          <w:tcPr>
            <w:tcW w:w="1016" w:type="dxa"/>
          </w:tcPr>
          <w:p w14:paraId="0BE42792" w14:textId="77777777" w:rsidR="001A752D" w:rsidRDefault="001A752D">
            <w:pPr>
              <w:pStyle w:val="TableParagraph"/>
              <w:rPr>
                <w:sz w:val="20"/>
              </w:rPr>
            </w:pPr>
          </w:p>
        </w:tc>
        <w:tc>
          <w:tcPr>
            <w:tcW w:w="906" w:type="dxa"/>
          </w:tcPr>
          <w:p w14:paraId="4ACED17F" w14:textId="77777777" w:rsidR="001A752D" w:rsidRDefault="001A752D">
            <w:pPr>
              <w:pStyle w:val="TableParagraph"/>
              <w:rPr>
                <w:sz w:val="20"/>
              </w:rPr>
            </w:pPr>
          </w:p>
        </w:tc>
        <w:tc>
          <w:tcPr>
            <w:tcW w:w="1098" w:type="dxa"/>
          </w:tcPr>
          <w:p w14:paraId="7B47DD95" w14:textId="77777777" w:rsidR="001A752D" w:rsidRDefault="001A752D">
            <w:pPr>
              <w:pStyle w:val="TableParagraph"/>
              <w:rPr>
                <w:sz w:val="20"/>
              </w:rPr>
            </w:pPr>
          </w:p>
        </w:tc>
      </w:tr>
      <w:tr w:rsidR="001A752D" w14:paraId="6A49550A" w14:textId="77777777">
        <w:trPr>
          <w:trHeight w:val="275"/>
        </w:trPr>
        <w:tc>
          <w:tcPr>
            <w:tcW w:w="557" w:type="dxa"/>
          </w:tcPr>
          <w:p w14:paraId="732D49EA" w14:textId="77777777" w:rsidR="001A752D" w:rsidRDefault="001A752D">
            <w:pPr>
              <w:pStyle w:val="TableParagraph"/>
              <w:rPr>
                <w:sz w:val="20"/>
              </w:rPr>
            </w:pPr>
          </w:p>
        </w:tc>
        <w:tc>
          <w:tcPr>
            <w:tcW w:w="1042" w:type="dxa"/>
          </w:tcPr>
          <w:p w14:paraId="2B798DE5" w14:textId="77777777" w:rsidR="001A752D" w:rsidRDefault="001A752D">
            <w:pPr>
              <w:pStyle w:val="TableParagraph"/>
              <w:rPr>
                <w:sz w:val="20"/>
              </w:rPr>
            </w:pPr>
          </w:p>
        </w:tc>
        <w:tc>
          <w:tcPr>
            <w:tcW w:w="1044" w:type="dxa"/>
          </w:tcPr>
          <w:p w14:paraId="714555A4" w14:textId="77777777" w:rsidR="001A752D" w:rsidRDefault="001A752D">
            <w:pPr>
              <w:pStyle w:val="TableParagraph"/>
              <w:rPr>
                <w:sz w:val="20"/>
              </w:rPr>
            </w:pPr>
          </w:p>
        </w:tc>
        <w:tc>
          <w:tcPr>
            <w:tcW w:w="1045" w:type="dxa"/>
          </w:tcPr>
          <w:p w14:paraId="0BF3716A" w14:textId="77777777" w:rsidR="001A752D" w:rsidRDefault="001A752D">
            <w:pPr>
              <w:pStyle w:val="TableParagraph"/>
              <w:rPr>
                <w:sz w:val="20"/>
              </w:rPr>
            </w:pPr>
          </w:p>
        </w:tc>
        <w:tc>
          <w:tcPr>
            <w:tcW w:w="1042" w:type="dxa"/>
          </w:tcPr>
          <w:p w14:paraId="1552944D" w14:textId="77777777" w:rsidR="001A752D" w:rsidRDefault="001A752D">
            <w:pPr>
              <w:pStyle w:val="TableParagraph"/>
              <w:rPr>
                <w:sz w:val="20"/>
              </w:rPr>
            </w:pPr>
          </w:p>
        </w:tc>
        <w:tc>
          <w:tcPr>
            <w:tcW w:w="1772" w:type="dxa"/>
          </w:tcPr>
          <w:p w14:paraId="1C100892" w14:textId="77777777" w:rsidR="001A752D" w:rsidRDefault="001A752D">
            <w:pPr>
              <w:pStyle w:val="TableParagraph"/>
              <w:rPr>
                <w:sz w:val="20"/>
              </w:rPr>
            </w:pPr>
          </w:p>
        </w:tc>
        <w:tc>
          <w:tcPr>
            <w:tcW w:w="752" w:type="dxa"/>
          </w:tcPr>
          <w:p w14:paraId="2E257E2A" w14:textId="77777777" w:rsidR="001A752D" w:rsidRDefault="001A752D">
            <w:pPr>
              <w:pStyle w:val="TableParagraph"/>
              <w:rPr>
                <w:sz w:val="20"/>
              </w:rPr>
            </w:pPr>
          </w:p>
        </w:tc>
        <w:tc>
          <w:tcPr>
            <w:tcW w:w="1434" w:type="dxa"/>
          </w:tcPr>
          <w:p w14:paraId="6F65E2C7" w14:textId="77777777" w:rsidR="001A752D" w:rsidRDefault="001A752D">
            <w:pPr>
              <w:pStyle w:val="TableParagraph"/>
              <w:rPr>
                <w:sz w:val="20"/>
              </w:rPr>
            </w:pPr>
          </w:p>
        </w:tc>
        <w:tc>
          <w:tcPr>
            <w:tcW w:w="1016" w:type="dxa"/>
          </w:tcPr>
          <w:p w14:paraId="32B9DE1C" w14:textId="77777777" w:rsidR="001A752D" w:rsidRDefault="001A752D">
            <w:pPr>
              <w:pStyle w:val="TableParagraph"/>
              <w:rPr>
                <w:sz w:val="20"/>
              </w:rPr>
            </w:pPr>
          </w:p>
        </w:tc>
        <w:tc>
          <w:tcPr>
            <w:tcW w:w="906" w:type="dxa"/>
          </w:tcPr>
          <w:p w14:paraId="1F8AAEB7" w14:textId="77777777" w:rsidR="001A752D" w:rsidRDefault="001A752D">
            <w:pPr>
              <w:pStyle w:val="TableParagraph"/>
              <w:rPr>
                <w:sz w:val="20"/>
              </w:rPr>
            </w:pPr>
          </w:p>
        </w:tc>
        <w:tc>
          <w:tcPr>
            <w:tcW w:w="1098" w:type="dxa"/>
          </w:tcPr>
          <w:p w14:paraId="265D7474" w14:textId="77777777" w:rsidR="001A752D" w:rsidRDefault="001A752D">
            <w:pPr>
              <w:pStyle w:val="TableParagraph"/>
              <w:rPr>
                <w:sz w:val="20"/>
              </w:rPr>
            </w:pPr>
          </w:p>
        </w:tc>
      </w:tr>
    </w:tbl>
    <w:p w14:paraId="1A5044BD" w14:textId="77777777" w:rsidR="001A752D" w:rsidRDefault="000861BC">
      <w:pPr>
        <w:tabs>
          <w:tab w:val="left" w:pos="3616"/>
          <w:tab w:val="left" w:pos="4325"/>
          <w:tab w:val="left" w:pos="6569"/>
        </w:tabs>
        <w:spacing w:before="1" w:line="448" w:lineRule="auto"/>
        <w:ind w:left="1560" w:right="5259" w:hanging="120"/>
        <w:rPr>
          <w:b/>
          <w:sz w:val="24"/>
        </w:rPr>
      </w:pPr>
      <w:r>
        <w:rPr>
          <w:b/>
          <w:sz w:val="24"/>
        </w:rPr>
        <w:t xml:space="preserve">Mbyllet me nr. rendor </w:t>
      </w:r>
      <w:r>
        <w:rPr>
          <w:b/>
          <w:sz w:val="24"/>
          <w:u w:val="single"/>
        </w:rPr>
        <w:tab/>
      </w:r>
      <w:r>
        <w:rPr>
          <w:b/>
          <w:spacing w:val="-10"/>
          <w:sz w:val="24"/>
        </w:rPr>
        <w:t>(</w:t>
      </w:r>
      <w:r>
        <w:rPr>
          <w:b/>
          <w:sz w:val="24"/>
          <w:u w:val="single"/>
        </w:rPr>
        <w:tab/>
      </w:r>
      <w:r>
        <w:rPr>
          <w:b/>
          <w:spacing w:val="-10"/>
          <w:sz w:val="24"/>
        </w:rPr>
        <w:t xml:space="preserve">) </w:t>
      </w:r>
      <w:r>
        <w:rPr>
          <w:b/>
          <w:spacing w:val="-2"/>
          <w:sz w:val="24"/>
        </w:rPr>
        <w:t>Punoi:</w:t>
      </w:r>
      <w:r>
        <w:rPr>
          <w:b/>
          <w:sz w:val="24"/>
          <w:u w:val="single"/>
        </w:rPr>
        <w:tab/>
      </w:r>
    </w:p>
    <w:p w14:paraId="1469D3EA" w14:textId="77777777" w:rsidR="001A752D" w:rsidRDefault="000861BC">
      <w:pPr>
        <w:spacing w:before="2"/>
        <w:ind w:left="1448" w:right="1449"/>
        <w:jc w:val="center"/>
        <w:rPr>
          <w:b/>
          <w:sz w:val="24"/>
        </w:rPr>
      </w:pPr>
      <w:r>
        <w:rPr>
          <w:b/>
          <w:spacing w:val="-2"/>
          <w:sz w:val="24"/>
        </w:rPr>
        <w:t>Miratoi</w:t>
      </w:r>
    </w:p>
    <w:p w14:paraId="3AF375E6" w14:textId="77777777" w:rsidR="001A752D" w:rsidRDefault="001A752D">
      <w:pPr>
        <w:pStyle w:val="Trupiitekstit"/>
        <w:spacing w:before="1"/>
        <w:rPr>
          <w:b/>
          <w:sz w:val="21"/>
        </w:rPr>
      </w:pPr>
    </w:p>
    <w:p w14:paraId="28FED3BF" w14:textId="77777777" w:rsidR="001A752D" w:rsidRDefault="000861BC">
      <w:pPr>
        <w:ind w:left="1450" w:right="1449"/>
        <w:jc w:val="center"/>
        <w:rPr>
          <w:b/>
          <w:sz w:val="24"/>
        </w:rPr>
      </w:pPr>
      <w:r>
        <w:rPr>
          <w:b/>
          <w:sz w:val="24"/>
        </w:rPr>
        <w:t>Titullari</w:t>
      </w:r>
      <w:r>
        <w:rPr>
          <w:b/>
          <w:spacing w:val="-8"/>
          <w:sz w:val="24"/>
        </w:rPr>
        <w:t xml:space="preserve"> </w:t>
      </w:r>
      <w:r>
        <w:rPr>
          <w:b/>
          <w:sz w:val="24"/>
        </w:rPr>
        <w:t>i</w:t>
      </w:r>
      <w:r>
        <w:rPr>
          <w:b/>
          <w:spacing w:val="-6"/>
          <w:sz w:val="24"/>
        </w:rPr>
        <w:t xml:space="preserve"> </w:t>
      </w:r>
      <w:r>
        <w:rPr>
          <w:b/>
          <w:sz w:val="24"/>
        </w:rPr>
        <w:t>institucionit</w:t>
      </w:r>
      <w:r>
        <w:rPr>
          <w:b/>
          <w:spacing w:val="-6"/>
          <w:sz w:val="24"/>
        </w:rPr>
        <w:t xml:space="preserve"> </w:t>
      </w:r>
      <w:proofErr w:type="spellStart"/>
      <w:r>
        <w:rPr>
          <w:b/>
          <w:spacing w:val="-2"/>
          <w:sz w:val="24"/>
        </w:rPr>
        <w:t>fondkrijues</w:t>
      </w:r>
      <w:proofErr w:type="spellEnd"/>
    </w:p>
    <w:p w14:paraId="530DFC09" w14:textId="77777777" w:rsidR="001A752D" w:rsidRDefault="001A752D">
      <w:pPr>
        <w:pStyle w:val="Trupiitekstit"/>
        <w:rPr>
          <w:b/>
          <w:sz w:val="20"/>
        </w:rPr>
      </w:pPr>
    </w:p>
    <w:p w14:paraId="5A8AC135" w14:textId="77777777" w:rsidR="001A752D" w:rsidRDefault="000861BC">
      <w:pPr>
        <w:pStyle w:val="Trupiitekstit"/>
        <w:spacing w:before="4"/>
        <w:rPr>
          <w:b/>
          <w:sz w:val="28"/>
        </w:rPr>
      </w:pPr>
      <w:r>
        <w:pict w14:anchorId="01070FCC">
          <v:rect id="docshape2" o:spid="_x0000_s1045" style="position:absolute;margin-left:70.6pt;margin-top:17.5pt;width:454.55pt;height:1.45pt;z-index:-15727616;mso-wrap-distance-left:0;mso-wrap-distance-right:0;mso-position-horizontal-relative:page" fillcolor="black" stroked="f">
            <w10:wrap type="topAndBottom" anchorx="page"/>
          </v:rect>
        </w:pict>
      </w:r>
    </w:p>
    <w:p w14:paraId="1822E33A" w14:textId="77777777" w:rsidR="001A752D" w:rsidRDefault="001A752D">
      <w:pPr>
        <w:pStyle w:val="Trupiitekstit"/>
        <w:rPr>
          <w:b/>
          <w:sz w:val="20"/>
        </w:rPr>
      </w:pPr>
    </w:p>
    <w:p w14:paraId="0D73DACD" w14:textId="77777777" w:rsidR="001A752D" w:rsidRDefault="001A752D">
      <w:pPr>
        <w:pStyle w:val="Trupiitekstit"/>
        <w:rPr>
          <w:b/>
          <w:sz w:val="20"/>
        </w:rPr>
      </w:pPr>
    </w:p>
    <w:p w14:paraId="309D9CD3" w14:textId="77777777" w:rsidR="001A752D" w:rsidRDefault="001A752D">
      <w:pPr>
        <w:pStyle w:val="Trupiitekstit"/>
        <w:spacing w:before="3"/>
        <w:rPr>
          <w:b/>
          <w:sz w:val="22"/>
        </w:rPr>
      </w:pPr>
    </w:p>
    <w:p w14:paraId="299626E4" w14:textId="77777777" w:rsidR="001A752D" w:rsidRDefault="000861BC">
      <w:pPr>
        <w:spacing w:line="276" w:lineRule="auto"/>
        <w:ind w:left="4609" w:right="4193" w:firstLine="931"/>
        <w:rPr>
          <w:b/>
          <w:sz w:val="24"/>
        </w:rPr>
      </w:pPr>
      <w:r>
        <w:rPr>
          <w:b/>
          <w:sz w:val="24"/>
        </w:rPr>
        <w:t xml:space="preserve">Model 2 </w:t>
      </w:r>
      <w:r>
        <w:rPr>
          <w:b/>
          <w:sz w:val="24"/>
          <w:u w:val="single"/>
        </w:rPr>
        <w:t>INVENTARI</w:t>
      </w:r>
      <w:r>
        <w:rPr>
          <w:b/>
          <w:spacing w:val="-15"/>
          <w:sz w:val="24"/>
          <w:u w:val="single"/>
        </w:rPr>
        <w:t xml:space="preserve"> </w:t>
      </w:r>
      <w:r>
        <w:rPr>
          <w:b/>
          <w:sz w:val="24"/>
          <w:u w:val="single"/>
        </w:rPr>
        <w:t>I</w:t>
      </w:r>
      <w:r>
        <w:rPr>
          <w:b/>
          <w:spacing w:val="-15"/>
          <w:sz w:val="24"/>
          <w:u w:val="single"/>
        </w:rPr>
        <w:t xml:space="preserve"> </w:t>
      </w:r>
      <w:r>
        <w:rPr>
          <w:b/>
          <w:sz w:val="24"/>
          <w:u w:val="single"/>
        </w:rPr>
        <w:t>DOSJEVE</w:t>
      </w:r>
    </w:p>
    <w:p w14:paraId="005EC350" w14:textId="77777777" w:rsidR="001A752D" w:rsidRDefault="000861BC">
      <w:pPr>
        <w:pStyle w:val="Kokzimi2"/>
        <w:tabs>
          <w:tab w:val="left" w:pos="8604"/>
        </w:tabs>
        <w:spacing w:before="2"/>
        <w:ind w:left="3363" w:right="0"/>
        <w:jc w:val="left"/>
      </w:pPr>
      <w:r>
        <w:t xml:space="preserve">PROKURORIA E </w:t>
      </w:r>
      <w:r>
        <w:rPr>
          <w:u w:val="single"/>
        </w:rPr>
        <w:tab/>
      </w:r>
    </w:p>
    <w:p w14:paraId="4E77764E" w14:textId="77777777" w:rsidR="001A752D" w:rsidRDefault="000861BC">
      <w:pPr>
        <w:tabs>
          <w:tab w:val="left" w:pos="1219"/>
        </w:tabs>
        <w:spacing w:before="41"/>
        <w:ind w:left="57"/>
        <w:jc w:val="center"/>
        <w:rPr>
          <w:b/>
          <w:sz w:val="24"/>
        </w:rPr>
      </w:pPr>
      <w:r>
        <w:rPr>
          <w:b/>
          <w:spacing w:val="-4"/>
          <w:sz w:val="24"/>
        </w:rPr>
        <w:t>Viti</w:t>
      </w:r>
      <w:r>
        <w:rPr>
          <w:b/>
          <w:sz w:val="24"/>
          <w:u w:val="single"/>
        </w:rPr>
        <w:tab/>
      </w:r>
    </w:p>
    <w:p w14:paraId="5802688D" w14:textId="77777777" w:rsidR="001A752D" w:rsidRDefault="001A752D">
      <w:pPr>
        <w:pStyle w:val="Trupiitekstit"/>
        <w:rPr>
          <w:b/>
          <w:sz w:val="20"/>
        </w:rPr>
      </w:pPr>
    </w:p>
    <w:p w14:paraId="6F71C5C2" w14:textId="77777777" w:rsidR="001A752D" w:rsidRDefault="001A752D">
      <w:pPr>
        <w:pStyle w:val="Trupiitekstit"/>
        <w:spacing w:before="2"/>
        <w:rPr>
          <w:b/>
          <w:sz w:val="26"/>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1150"/>
        <w:gridCol w:w="1149"/>
        <w:gridCol w:w="1255"/>
        <w:gridCol w:w="1257"/>
        <w:gridCol w:w="1423"/>
        <w:gridCol w:w="751"/>
        <w:gridCol w:w="1162"/>
        <w:gridCol w:w="1015"/>
        <w:gridCol w:w="883"/>
        <w:gridCol w:w="1096"/>
      </w:tblGrid>
      <w:tr w:rsidR="001A752D" w14:paraId="7E4BCE79" w14:textId="77777777">
        <w:trPr>
          <w:trHeight w:val="477"/>
        </w:trPr>
        <w:tc>
          <w:tcPr>
            <w:tcW w:w="557" w:type="dxa"/>
            <w:vMerge w:val="restart"/>
          </w:tcPr>
          <w:p w14:paraId="7ABC89D3" w14:textId="77777777" w:rsidR="001A752D" w:rsidRDefault="001A752D">
            <w:pPr>
              <w:pStyle w:val="TableParagraph"/>
              <w:spacing w:before="1"/>
              <w:rPr>
                <w:b/>
                <w:sz w:val="33"/>
              </w:rPr>
            </w:pPr>
          </w:p>
          <w:p w14:paraId="2E0068A7" w14:textId="77777777" w:rsidR="001A752D" w:rsidRDefault="000861BC">
            <w:pPr>
              <w:pStyle w:val="TableParagraph"/>
              <w:ind w:left="107"/>
              <w:rPr>
                <w:b/>
                <w:sz w:val="24"/>
              </w:rPr>
            </w:pPr>
            <w:r>
              <w:rPr>
                <w:b/>
                <w:spacing w:val="-5"/>
                <w:sz w:val="24"/>
              </w:rPr>
              <w:t>Nr.</w:t>
            </w:r>
          </w:p>
        </w:tc>
        <w:tc>
          <w:tcPr>
            <w:tcW w:w="6234" w:type="dxa"/>
            <w:gridSpan w:val="5"/>
          </w:tcPr>
          <w:p w14:paraId="60BB9207" w14:textId="77777777" w:rsidR="001A752D" w:rsidRDefault="000861BC">
            <w:pPr>
              <w:pStyle w:val="TableParagraph"/>
              <w:spacing w:before="99"/>
              <w:ind w:left="2035" w:right="2029"/>
              <w:jc w:val="center"/>
              <w:rPr>
                <w:b/>
                <w:sz w:val="24"/>
              </w:rPr>
            </w:pPr>
            <w:r>
              <w:rPr>
                <w:b/>
                <w:sz w:val="24"/>
              </w:rPr>
              <w:t>Të</w:t>
            </w:r>
            <w:r>
              <w:rPr>
                <w:b/>
                <w:spacing w:val="-4"/>
                <w:sz w:val="24"/>
              </w:rPr>
              <w:t xml:space="preserve"> </w:t>
            </w:r>
            <w:r>
              <w:rPr>
                <w:b/>
                <w:sz w:val="24"/>
              </w:rPr>
              <w:t>dhëna</w:t>
            </w:r>
            <w:r>
              <w:rPr>
                <w:b/>
                <w:spacing w:val="-2"/>
                <w:sz w:val="24"/>
              </w:rPr>
              <w:t xml:space="preserve"> </w:t>
            </w:r>
            <w:r>
              <w:rPr>
                <w:b/>
                <w:sz w:val="24"/>
              </w:rPr>
              <w:t>mbi</w:t>
            </w:r>
            <w:r>
              <w:rPr>
                <w:b/>
                <w:spacing w:val="-3"/>
                <w:sz w:val="24"/>
              </w:rPr>
              <w:t xml:space="preserve"> </w:t>
            </w:r>
            <w:r>
              <w:rPr>
                <w:b/>
                <w:spacing w:val="-2"/>
                <w:sz w:val="24"/>
              </w:rPr>
              <w:t>dosjen</w:t>
            </w:r>
          </w:p>
        </w:tc>
        <w:tc>
          <w:tcPr>
            <w:tcW w:w="2928" w:type="dxa"/>
            <w:gridSpan w:val="3"/>
          </w:tcPr>
          <w:p w14:paraId="16DDFBB3" w14:textId="77777777" w:rsidR="001A752D" w:rsidRDefault="000861BC">
            <w:pPr>
              <w:pStyle w:val="TableParagraph"/>
              <w:spacing w:before="99"/>
              <w:ind w:left="738"/>
              <w:rPr>
                <w:b/>
                <w:sz w:val="24"/>
              </w:rPr>
            </w:pPr>
            <w:r>
              <w:rPr>
                <w:b/>
                <w:sz w:val="24"/>
              </w:rPr>
              <w:t>Titulli</w:t>
            </w:r>
            <w:r>
              <w:rPr>
                <w:b/>
                <w:spacing w:val="-2"/>
                <w:sz w:val="24"/>
              </w:rPr>
              <w:t xml:space="preserve"> </w:t>
            </w:r>
            <w:r>
              <w:rPr>
                <w:b/>
                <w:sz w:val="24"/>
              </w:rPr>
              <w:t>i</w:t>
            </w:r>
            <w:r>
              <w:rPr>
                <w:b/>
                <w:spacing w:val="-3"/>
                <w:sz w:val="24"/>
              </w:rPr>
              <w:t xml:space="preserve"> </w:t>
            </w:r>
            <w:r>
              <w:rPr>
                <w:b/>
                <w:spacing w:val="-2"/>
                <w:sz w:val="24"/>
              </w:rPr>
              <w:t>dosjes</w:t>
            </w:r>
          </w:p>
        </w:tc>
        <w:tc>
          <w:tcPr>
            <w:tcW w:w="883" w:type="dxa"/>
            <w:vMerge w:val="restart"/>
          </w:tcPr>
          <w:p w14:paraId="5D0DBDBE" w14:textId="77777777" w:rsidR="001A752D" w:rsidRDefault="001A752D">
            <w:pPr>
              <w:pStyle w:val="TableParagraph"/>
              <w:spacing w:before="2"/>
              <w:rPr>
                <w:b/>
                <w:sz w:val="21"/>
              </w:rPr>
            </w:pPr>
          </w:p>
          <w:p w14:paraId="7335194E" w14:textId="77777777" w:rsidR="001A752D" w:rsidRDefault="000861BC">
            <w:pPr>
              <w:pStyle w:val="TableParagraph"/>
              <w:ind w:left="110" w:right="88" w:firstLine="163"/>
              <w:rPr>
                <w:b/>
                <w:sz w:val="24"/>
              </w:rPr>
            </w:pPr>
            <w:r>
              <w:rPr>
                <w:b/>
                <w:spacing w:val="-4"/>
                <w:sz w:val="24"/>
              </w:rPr>
              <w:t xml:space="preserve">Nr. </w:t>
            </w:r>
            <w:r>
              <w:rPr>
                <w:b/>
                <w:spacing w:val="-2"/>
                <w:sz w:val="24"/>
              </w:rPr>
              <w:t>Kutisë</w:t>
            </w:r>
          </w:p>
        </w:tc>
        <w:tc>
          <w:tcPr>
            <w:tcW w:w="1096" w:type="dxa"/>
            <w:vMerge w:val="restart"/>
          </w:tcPr>
          <w:p w14:paraId="5718CC21" w14:textId="77777777" w:rsidR="001A752D" w:rsidRDefault="001A752D">
            <w:pPr>
              <w:pStyle w:val="TableParagraph"/>
              <w:spacing w:before="1"/>
              <w:rPr>
                <w:b/>
                <w:sz w:val="33"/>
              </w:rPr>
            </w:pPr>
          </w:p>
          <w:p w14:paraId="6D5C057F" w14:textId="77777777" w:rsidR="001A752D" w:rsidRDefault="000861BC">
            <w:pPr>
              <w:pStyle w:val="TableParagraph"/>
              <w:ind w:left="111"/>
              <w:rPr>
                <w:b/>
                <w:sz w:val="24"/>
              </w:rPr>
            </w:pPr>
            <w:r>
              <w:rPr>
                <w:b/>
                <w:spacing w:val="-2"/>
                <w:sz w:val="24"/>
              </w:rPr>
              <w:t>Shënime</w:t>
            </w:r>
          </w:p>
        </w:tc>
      </w:tr>
      <w:tr w:rsidR="001A752D" w14:paraId="0ADDE4A7" w14:textId="77777777">
        <w:trPr>
          <w:trHeight w:val="552"/>
        </w:trPr>
        <w:tc>
          <w:tcPr>
            <w:tcW w:w="557" w:type="dxa"/>
            <w:vMerge/>
            <w:tcBorders>
              <w:top w:val="nil"/>
            </w:tcBorders>
          </w:tcPr>
          <w:p w14:paraId="3D3CE32E" w14:textId="77777777" w:rsidR="001A752D" w:rsidRDefault="001A752D">
            <w:pPr>
              <w:rPr>
                <w:sz w:val="2"/>
                <w:szCs w:val="2"/>
              </w:rPr>
            </w:pPr>
          </w:p>
        </w:tc>
        <w:tc>
          <w:tcPr>
            <w:tcW w:w="1150" w:type="dxa"/>
          </w:tcPr>
          <w:p w14:paraId="63E432DA" w14:textId="77777777" w:rsidR="001A752D" w:rsidRDefault="000861BC">
            <w:pPr>
              <w:pStyle w:val="TableParagraph"/>
              <w:spacing w:line="276" w:lineRule="exact"/>
              <w:ind w:left="105" w:firstLine="297"/>
              <w:rPr>
                <w:b/>
                <w:sz w:val="24"/>
              </w:rPr>
            </w:pPr>
            <w:r>
              <w:rPr>
                <w:b/>
                <w:spacing w:val="-4"/>
                <w:sz w:val="24"/>
              </w:rPr>
              <w:t xml:space="preserve">Nr. </w:t>
            </w:r>
            <w:r>
              <w:rPr>
                <w:b/>
                <w:spacing w:val="-2"/>
                <w:sz w:val="24"/>
              </w:rPr>
              <w:t>kallëzimi</w:t>
            </w:r>
          </w:p>
        </w:tc>
        <w:tc>
          <w:tcPr>
            <w:tcW w:w="1149" w:type="dxa"/>
          </w:tcPr>
          <w:p w14:paraId="447FB88D" w14:textId="77777777" w:rsidR="001A752D" w:rsidRDefault="000861BC">
            <w:pPr>
              <w:pStyle w:val="TableParagraph"/>
              <w:spacing w:line="276" w:lineRule="exact"/>
              <w:ind w:left="107" w:firstLine="309"/>
              <w:rPr>
                <w:b/>
                <w:sz w:val="24"/>
              </w:rPr>
            </w:pPr>
            <w:r>
              <w:rPr>
                <w:b/>
                <w:spacing w:val="-4"/>
                <w:sz w:val="24"/>
              </w:rPr>
              <w:t xml:space="preserve">Dt. </w:t>
            </w:r>
            <w:r>
              <w:rPr>
                <w:b/>
                <w:spacing w:val="-2"/>
                <w:sz w:val="24"/>
              </w:rPr>
              <w:t>kallëzimi</w:t>
            </w:r>
          </w:p>
        </w:tc>
        <w:tc>
          <w:tcPr>
            <w:tcW w:w="1255" w:type="dxa"/>
          </w:tcPr>
          <w:p w14:paraId="72D7CD84" w14:textId="77777777" w:rsidR="001A752D" w:rsidRDefault="000861BC">
            <w:pPr>
              <w:pStyle w:val="TableParagraph"/>
              <w:spacing w:line="276" w:lineRule="exact"/>
              <w:ind w:left="108" w:firstLine="351"/>
              <w:rPr>
                <w:b/>
                <w:sz w:val="24"/>
              </w:rPr>
            </w:pPr>
            <w:r>
              <w:rPr>
                <w:b/>
                <w:spacing w:val="-4"/>
                <w:sz w:val="24"/>
              </w:rPr>
              <w:t xml:space="preserve">Nr. </w:t>
            </w:r>
            <w:r>
              <w:rPr>
                <w:b/>
                <w:spacing w:val="-2"/>
                <w:sz w:val="24"/>
              </w:rPr>
              <w:t>procedimi</w:t>
            </w:r>
          </w:p>
        </w:tc>
        <w:tc>
          <w:tcPr>
            <w:tcW w:w="1257" w:type="dxa"/>
          </w:tcPr>
          <w:p w14:paraId="5BF4280E" w14:textId="77777777" w:rsidR="001A752D" w:rsidRDefault="000861BC">
            <w:pPr>
              <w:pStyle w:val="TableParagraph"/>
              <w:spacing w:line="276" w:lineRule="exact"/>
              <w:ind w:left="108" w:firstLine="362"/>
              <w:rPr>
                <w:b/>
                <w:sz w:val="24"/>
              </w:rPr>
            </w:pPr>
            <w:r>
              <w:rPr>
                <w:b/>
                <w:spacing w:val="-4"/>
                <w:sz w:val="24"/>
              </w:rPr>
              <w:t xml:space="preserve">Dt. </w:t>
            </w:r>
            <w:r>
              <w:rPr>
                <w:b/>
                <w:spacing w:val="-2"/>
                <w:sz w:val="24"/>
              </w:rPr>
              <w:t>procedimi</w:t>
            </w:r>
          </w:p>
        </w:tc>
        <w:tc>
          <w:tcPr>
            <w:tcW w:w="1423" w:type="dxa"/>
          </w:tcPr>
          <w:p w14:paraId="40B17887" w14:textId="77777777" w:rsidR="001A752D" w:rsidRDefault="000861BC">
            <w:pPr>
              <w:pStyle w:val="TableParagraph"/>
              <w:spacing w:line="276" w:lineRule="exact"/>
              <w:ind w:left="376" w:right="287" w:hanging="75"/>
              <w:rPr>
                <w:b/>
                <w:sz w:val="24"/>
              </w:rPr>
            </w:pPr>
            <w:r>
              <w:rPr>
                <w:b/>
                <w:sz w:val="24"/>
              </w:rPr>
              <w:t>Palët</w:t>
            </w:r>
            <w:r>
              <w:rPr>
                <w:b/>
                <w:spacing w:val="-15"/>
                <w:sz w:val="24"/>
              </w:rPr>
              <w:t xml:space="preserve"> </w:t>
            </w:r>
            <w:r>
              <w:rPr>
                <w:b/>
                <w:sz w:val="24"/>
              </w:rPr>
              <w:t xml:space="preserve">në </w:t>
            </w:r>
            <w:r>
              <w:rPr>
                <w:b/>
                <w:spacing w:val="-2"/>
                <w:sz w:val="24"/>
              </w:rPr>
              <w:t>proces</w:t>
            </w:r>
          </w:p>
        </w:tc>
        <w:tc>
          <w:tcPr>
            <w:tcW w:w="751" w:type="dxa"/>
          </w:tcPr>
          <w:p w14:paraId="7369ABE8" w14:textId="77777777" w:rsidR="001A752D" w:rsidRDefault="000861BC">
            <w:pPr>
              <w:pStyle w:val="TableParagraph"/>
              <w:spacing w:before="138"/>
              <w:ind w:left="97" w:right="86"/>
              <w:jc w:val="center"/>
              <w:rPr>
                <w:b/>
                <w:sz w:val="24"/>
              </w:rPr>
            </w:pPr>
            <w:r>
              <w:rPr>
                <w:b/>
                <w:spacing w:val="-4"/>
                <w:sz w:val="24"/>
              </w:rPr>
              <w:t>Seria</w:t>
            </w:r>
          </w:p>
        </w:tc>
        <w:tc>
          <w:tcPr>
            <w:tcW w:w="1162" w:type="dxa"/>
          </w:tcPr>
          <w:p w14:paraId="37F4CD75" w14:textId="77777777" w:rsidR="001A752D" w:rsidRDefault="000861BC">
            <w:pPr>
              <w:pStyle w:val="TableParagraph"/>
              <w:spacing w:before="138"/>
              <w:ind w:left="174" w:right="165"/>
              <w:jc w:val="center"/>
              <w:rPr>
                <w:b/>
                <w:sz w:val="24"/>
              </w:rPr>
            </w:pPr>
            <w:r>
              <w:rPr>
                <w:b/>
                <w:spacing w:val="-2"/>
                <w:sz w:val="24"/>
              </w:rPr>
              <w:t>Objekti</w:t>
            </w:r>
          </w:p>
        </w:tc>
        <w:tc>
          <w:tcPr>
            <w:tcW w:w="1015" w:type="dxa"/>
          </w:tcPr>
          <w:p w14:paraId="457AC3D1" w14:textId="77777777" w:rsidR="001A752D" w:rsidRDefault="000861BC">
            <w:pPr>
              <w:pStyle w:val="TableParagraph"/>
              <w:spacing w:line="276" w:lineRule="exact"/>
              <w:ind w:left="108" w:right="93" w:firstLine="76"/>
              <w:rPr>
                <w:b/>
                <w:sz w:val="24"/>
              </w:rPr>
            </w:pPr>
            <w:r>
              <w:rPr>
                <w:b/>
                <w:sz w:val="24"/>
              </w:rPr>
              <w:t xml:space="preserve">Afati i </w:t>
            </w:r>
            <w:r>
              <w:rPr>
                <w:b/>
                <w:spacing w:val="-2"/>
                <w:sz w:val="24"/>
              </w:rPr>
              <w:t>ruajtjes</w:t>
            </w:r>
          </w:p>
        </w:tc>
        <w:tc>
          <w:tcPr>
            <w:tcW w:w="883" w:type="dxa"/>
            <w:vMerge/>
            <w:tcBorders>
              <w:top w:val="nil"/>
            </w:tcBorders>
          </w:tcPr>
          <w:p w14:paraId="11B6F941" w14:textId="77777777" w:rsidR="001A752D" w:rsidRDefault="001A752D">
            <w:pPr>
              <w:rPr>
                <w:sz w:val="2"/>
                <w:szCs w:val="2"/>
              </w:rPr>
            </w:pPr>
          </w:p>
        </w:tc>
        <w:tc>
          <w:tcPr>
            <w:tcW w:w="1096" w:type="dxa"/>
            <w:vMerge/>
            <w:tcBorders>
              <w:top w:val="nil"/>
            </w:tcBorders>
          </w:tcPr>
          <w:p w14:paraId="3384DB4D" w14:textId="77777777" w:rsidR="001A752D" w:rsidRDefault="001A752D">
            <w:pPr>
              <w:rPr>
                <w:sz w:val="2"/>
                <w:szCs w:val="2"/>
              </w:rPr>
            </w:pPr>
          </w:p>
        </w:tc>
      </w:tr>
      <w:tr w:rsidR="001A752D" w14:paraId="6997A1F0" w14:textId="77777777">
        <w:trPr>
          <w:trHeight w:val="278"/>
        </w:trPr>
        <w:tc>
          <w:tcPr>
            <w:tcW w:w="557" w:type="dxa"/>
          </w:tcPr>
          <w:p w14:paraId="7D999FAC" w14:textId="77777777" w:rsidR="001A752D" w:rsidRDefault="000861BC">
            <w:pPr>
              <w:pStyle w:val="TableParagraph"/>
              <w:spacing w:before="1" w:line="257" w:lineRule="exact"/>
              <w:ind w:left="9"/>
              <w:jc w:val="center"/>
              <w:rPr>
                <w:b/>
                <w:sz w:val="24"/>
              </w:rPr>
            </w:pPr>
            <w:r>
              <w:rPr>
                <w:b/>
                <w:sz w:val="24"/>
              </w:rPr>
              <w:t>1</w:t>
            </w:r>
          </w:p>
        </w:tc>
        <w:tc>
          <w:tcPr>
            <w:tcW w:w="1150" w:type="dxa"/>
          </w:tcPr>
          <w:p w14:paraId="098F94DB" w14:textId="77777777" w:rsidR="001A752D" w:rsidRDefault="000861BC">
            <w:pPr>
              <w:pStyle w:val="TableParagraph"/>
              <w:spacing w:before="1" w:line="257" w:lineRule="exact"/>
              <w:ind w:left="2"/>
              <w:jc w:val="center"/>
              <w:rPr>
                <w:b/>
                <w:sz w:val="24"/>
              </w:rPr>
            </w:pPr>
            <w:r>
              <w:rPr>
                <w:b/>
                <w:sz w:val="24"/>
              </w:rPr>
              <w:t>2</w:t>
            </w:r>
          </w:p>
        </w:tc>
        <w:tc>
          <w:tcPr>
            <w:tcW w:w="1149" w:type="dxa"/>
          </w:tcPr>
          <w:p w14:paraId="644E4357" w14:textId="77777777" w:rsidR="001A752D" w:rsidRDefault="000861BC">
            <w:pPr>
              <w:pStyle w:val="TableParagraph"/>
              <w:spacing w:before="1" w:line="257" w:lineRule="exact"/>
              <w:ind w:left="7"/>
              <w:jc w:val="center"/>
              <w:rPr>
                <w:b/>
                <w:sz w:val="24"/>
              </w:rPr>
            </w:pPr>
            <w:r>
              <w:rPr>
                <w:b/>
                <w:sz w:val="24"/>
              </w:rPr>
              <w:t>3</w:t>
            </w:r>
          </w:p>
        </w:tc>
        <w:tc>
          <w:tcPr>
            <w:tcW w:w="1255" w:type="dxa"/>
          </w:tcPr>
          <w:p w14:paraId="297A39C6" w14:textId="77777777" w:rsidR="001A752D" w:rsidRDefault="000861BC">
            <w:pPr>
              <w:pStyle w:val="TableParagraph"/>
              <w:spacing w:before="1" w:line="257" w:lineRule="exact"/>
              <w:ind w:left="9"/>
              <w:jc w:val="center"/>
              <w:rPr>
                <w:b/>
                <w:sz w:val="24"/>
              </w:rPr>
            </w:pPr>
            <w:r>
              <w:rPr>
                <w:b/>
                <w:sz w:val="24"/>
              </w:rPr>
              <w:t>4</w:t>
            </w:r>
          </w:p>
        </w:tc>
        <w:tc>
          <w:tcPr>
            <w:tcW w:w="1257" w:type="dxa"/>
          </w:tcPr>
          <w:p w14:paraId="51071A40" w14:textId="77777777" w:rsidR="001A752D" w:rsidRDefault="000861BC">
            <w:pPr>
              <w:pStyle w:val="TableParagraph"/>
              <w:spacing w:before="1" w:line="257" w:lineRule="exact"/>
              <w:ind w:left="7"/>
              <w:jc w:val="center"/>
              <w:rPr>
                <w:b/>
                <w:sz w:val="24"/>
              </w:rPr>
            </w:pPr>
            <w:r>
              <w:rPr>
                <w:b/>
                <w:sz w:val="24"/>
              </w:rPr>
              <w:t>5</w:t>
            </w:r>
          </w:p>
        </w:tc>
        <w:tc>
          <w:tcPr>
            <w:tcW w:w="1423" w:type="dxa"/>
          </w:tcPr>
          <w:p w14:paraId="1886E15E" w14:textId="77777777" w:rsidR="001A752D" w:rsidRDefault="000861BC">
            <w:pPr>
              <w:pStyle w:val="TableParagraph"/>
              <w:spacing w:before="1" w:line="257" w:lineRule="exact"/>
              <w:ind w:left="7"/>
              <w:jc w:val="center"/>
              <w:rPr>
                <w:b/>
                <w:sz w:val="24"/>
              </w:rPr>
            </w:pPr>
            <w:r>
              <w:rPr>
                <w:b/>
                <w:sz w:val="24"/>
              </w:rPr>
              <w:t>6</w:t>
            </w:r>
          </w:p>
        </w:tc>
        <w:tc>
          <w:tcPr>
            <w:tcW w:w="751" w:type="dxa"/>
          </w:tcPr>
          <w:p w14:paraId="09809E01" w14:textId="77777777" w:rsidR="001A752D" w:rsidRDefault="000861BC">
            <w:pPr>
              <w:pStyle w:val="TableParagraph"/>
              <w:spacing w:before="1" w:line="257" w:lineRule="exact"/>
              <w:ind w:left="12"/>
              <w:jc w:val="center"/>
              <w:rPr>
                <w:b/>
                <w:sz w:val="24"/>
              </w:rPr>
            </w:pPr>
            <w:r>
              <w:rPr>
                <w:b/>
                <w:sz w:val="24"/>
              </w:rPr>
              <w:t>7</w:t>
            </w:r>
          </w:p>
        </w:tc>
        <w:tc>
          <w:tcPr>
            <w:tcW w:w="1162" w:type="dxa"/>
          </w:tcPr>
          <w:p w14:paraId="263A5173" w14:textId="77777777" w:rsidR="001A752D" w:rsidRDefault="000861BC">
            <w:pPr>
              <w:pStyle w:val="TableParagraph"/>
              <w:spacing w:before="1" w:line="257" w:lineRule="exact"/>
              <w:ind w:left="10"/>
              <w:jc w:val="center"/>
              <w:rPr>
                <w:b/>
                <w:sz w:val="24"/>
              </w:rPr>
            </w:pPr>
            <w:r>
              <w:rPr>
                <w:b/>
                <w:sz w:val="24"/>
              </w:rPr>
              <w:t>8</w:t>
            </w:r>
          </w:p>
        </w:tc>
        <w:tc>
          <w:tcPr>
            <w:tcW w:w="1015" w:type="dxa"/>
          </w:tcPr>
          <w:p w14:paraId="26536E63" w14:textId="77777777" w:rsidR="001A752D" w:rsidRDefault="000861BC">
            <w:pPr>
              <w:pStyle w:val="TableParagraph"/>
              <w:spacing w:before="1" w:line="257" w:lineRule="exact"/>
              <w:ind w:left="8"/>
              <w:jc w:val="center"/>
              <w:rPr>
                <w:b/>
                <w:sz w:val="24"/>
              </w:rPr>
            </w:pPr>
            <w:r>
              <w:rPr>
                <w:b/>
                <w:sz w:val="24"/>
              </w:rPr>
              <w:t>9</w:t>
            </w:r>
          </w:p>
        </w:tc>
        <w:tc>
          <w:tcPr>
            <w:tcW w:w="883" w:type="dxa"/>
          </w:tcPr>
          <w:p w14:paraId="69BE9BFC" w14:textId="77777777" w:rsidR="001A752D" w:rsidRDefault="000861BC">
            <w:pPr>
              <w:pStyle w:val="TableParagraph"/>
              <w:spacing w:before="1" w:line="257" w:lineRule="exact"/>
              <w:ind w:left="307" w:right="292"/>
              <w:jc w:val="center"/>
              <w:rPr>
                <w:b/>
                <w:sz w:val="24"/>
              </w:rPr>
            </w:pPr>
            <w:r>
              <w:rPr>
                <w:b/>
                <w:spacing w:val="-5"/>
                <w:sz w:val="24"/>
              </w:rPr>
              <w:t>10</w:t>
            </w:r>
          </w:p>
        </w:tc>
        <w:tc>
          <w:tcPr>
            <w:tcW w:w="1096" w:type="dxa"/>
          </w:tcPr>
          <w:p w14:paraId="50731273" w14:textId="77777777" w:rsidR="001A752D" w:rsidRDefault="000861BC">
            <w:pPr>
              <w:pStyle w:val="TableParagraph"/>
              <w:spacing w:before="1" w:line="257" w:lineRule="exact"/>
              <w:ind w:left="413" w:right="398"/>
              <w:jc w:val="center"/>
              <w:rPr>
                <w:b/>
                <w:sz w:val="24"/>
              </w:rPr>
            </w:pPr>
            <w:r>
              <w:rPr>
                <w:b/>
                <w:spacing w:val="-5"/>
                <w:sz w:val="24"/>
              </w:rPr>
              <w:t>11</w:t>
            </w:r>
          </w:p>
        </w:tc>
      </w:tr>
      <w:tr w:rsidR="001A752D" w14:paraId="1BF6F288" w14:textId="77777777">
        <w:trPr>
          <w:trHeight w:val="275"/>
        </w:trPr>
        <w:tc>
          <w:tcPr>
            <w:tcW w:w="557" w:type="dxa"/>
          </w:tcPr>
          <w:p w14:paraId="792C5E0F" w14:textId="77777777" w:rsidR="001A752D" w:rsidRDefault="001A752D">
            <w:pPr>
              <w:pStyle w:val="TableParagraph"/>
              <w:rPr>
                <w:sz w:val="20"/>
              </w:rPr>
            </w:pPr>
          </w:p>
        </w:tc>
        <w:tc>
          <w:tcPr>
            <w:tcW w:w="1150" w:type="dxa"/>
          </w:tcPr>
          <w:p w14:paraId="3621588A" w14:textId="77777777" w:rsidR="001A752D" w:rsidRDefault="001A752D">
            <w:pPr>
              <w:pStyle w:val="TableParagraph"/>
              <w:rPr>
                <w:sz w:val="20"/>
              </w:rPr>
            </w:pPr>
          </w:p>
        </w:tc>
        <w:tc>
          <w:tcPr>
            <w:tcW w:w="1149" w:type="dxa"/>
          </w:tcPr>
          <w:p w14:paraId="384E7FF9" w14:textId="77777777" w:rsidR="001A752D" w:rsidRDefault="001A752D">
            <w:pPr>
              <w:pStyle w:val="TableParagraph"/>
              <w:rPr>
                <w:sz w:val="20"/>
              </w:rPr>
            </w:pPr>
          </w:p>
        </w:tc>
        <w:tc>
          <w:tcPr>
            <w:tcW w:w="1255" w:type="dxa"/>
          </w:tcPr>
          <w:p w14:paraId="36904521" w14:textId="77777777" w:rsidR="001A752D" w:rsidRDefault="001A752D">
            <w:pPr>
              <w:pStyle w:val="TableParagraph"/>
              <w:rPr>
                <w:sz w:val="20"/>
              </w:rPr>
            </w:pPr>
          </w:p>
        </w:tc>
        <w:tc>
          <w:tcPr>
            <w:tcW w:w="1257" w:type="dxa"/>
          </w:tcPr>
          <w:p w14:paraId="57B8DC60" w14:textId="77777777" w:rsidR="001A752D" w:rsidRDefault="001A752D">
            <w:pPr>
              <w:pStyle w:val="TableParagraph"/>
              <w:rPr>
                <w:sz w:val="20"/>
              </w:rPr>
            </w:pPr>
          </w:p>
        </w:tc>
        <w:tc>
          <w:tcPr>
            <w:tcW w:w="1423" w:type="dxa"/>
          </w:tcPr>
          <w:p w14:paraId="69EB4376" w14:textId="77777777" w:rsidR="001A752D" w:rsidRDefault="001A752D">
            <w:pPr>
              <w:pStyle w:val="TableParagraph"/>
              <w:rPr>
                <w:sz w:val="20"/>
              </w:rPr>
            </w:pPr>
          </w:p>
        </w:tc>
        <w:tc>
          <w:tcPr>
            <w:tcW w:w="751" w:type="dxa"/>
          </w:tcPr>
          <w:p w14:paraId="0187F7FD" w14:textId="77777777" w:rsidR="001A752D" w:rsidRDefault="001A752D">
            <w:pPr>
              <w:pStyle w:val="TableParagraph"/>
              <w:rPr>
                <w:sz w:val="20"/>
              </w:rPr>
            </w:pPr>
          </w:p>
        </w:tc>
        <w:tc>
          <w:tcPr>
            <w:tcW w:w="1162" w:type="dxa"/>
          </w:tcPr>
          <w:p w14:paraId="58414A86" w14:textId="77777777" w:rsidR="001A752D" w:rsidRDefault="001A752D">
            <w:pPr>
              <w:pStyle w:val="TableParagraph"/>
              <w:rPr>
                <w:sz w:val="20"/>
              </w:rPr>
            </w:pPr>
          </w:p>
        </w:tc>
        <w:tc>
          <w:tcPr>
            <w:tcW w:w="1015" w:type="dxa"/>
          </w:tcPr>
          <w:p w14:paraId="5BD4D790" w14:textId="77777777" w:rsidR="001A752D" w:rsidRDefault="001A752D">
            <w:pPr>
              <w:pStyle w:val="TableParagraph"/>
              <w:rPr>
                <w:sz w:val="20"/>
              </w:rPr>
            </w:pPr>
          </w:p>
        </w:tc>
        <w:tc>
          <w:tcPr>
            <w:tcW w:w="883" w:type="dxa"/>
          </w:tcPr>
          <w:p w14:paraId="0F5E8F4D" w14:textId="77777777" w:rsidR="001A752D" w:rsidRDefault="001A752D">
            <w:pPr>
              <w:pStyle w:val="TableParagraph"/>
              <w:rPr>
                <w:sz w:val="20"/>
              </w:rPr>
            </w:pPr>
          </w:p>
        </w:tc>
        <w:tc>
          <w:tcPr>
            <w:tcW w:w="1096" w:type="dxa"/>
          </w:tcPr>
          <w:p w14:paraId="39AC243C" w14:textId="77777777" w:rsidR="001A752D" w:rsidRDefault="001A752D">
            <w:pPr>
              <w:pStyle w:val="TableParagraph"/>
              <w:rPr>
                <w:sz w:val="20"/>
              </w:rPr>
            </w:pPr>
          </w:p>
        </w:tc>
      </w:tr>
      <w:tr w:rsidR="001A752D" w14:paraId="455F9C23" w14:textId="77777777">
        <w:trPr>
          <w:trHeight w:val="275"/>
        </w:trPr>
        <w:tc>
          <w:tcPr>
            <w:tcW w:w="557" w:type="dxa"/>
          </w:tcPr>
          <w:p w14:paraId="6BC311FD" w14:textId="77777777" w:rsidR="001A752D" w:rsidRDefault="001A752D">
            <w:pPr>
              <w:pStyle w:val="TableParagraph"/>
              <w:rPr>
                <w:sz w:val="20"/>
              </w:rPr>
            </w:pPr>
          </w:p>
        </w:tc>
        <w:tc>
          <w:tcPr>
            <w:tcW w:w="1150" w:type="dxa"/>
          </w:tcPr>
          <w:p w14:paraId="3595F4CC" w14:textId="77777777" w:rsidR="001A752D" w:rsidRDefault="001A752D">
            <w:pPr>
              <w:pStyle w:val="TableParagraph"/>
              <w:rPr>
                <w:sz w:val="20"/>
              </w:rPr>
            </w:pPr>
          </w:p>
        </w:tc>
        <w:tc>
          <w:tcPr>
            <w:tcW w:w="1149" w:type="dxa"/>
          </w:tcPr>
          <w:p w14:paraId="54DD0083" w14:textId="77777777" w:rsidR="001A752D" w:rsidRDefault="001A752D">
            <w:pPr>
              <w:pStyle w:val="TableParagraph"/>
              <w:rPr>
                <w:sz w:val="20"/>
              </w:rPr>
            </w:pPr>
          </w:p>
        </w:tc>
        <w:tc>
          <w:tcPr>
            <w:tcW w:w="1255" w:type="dxa"/>
          </w:tcPr>
          <w:p w14:paraId="3D698997" w14:textId="77777777" w:rsidR="001A752D" w:rsidRDefault="001A752D">
            <w:pPr>
              <w:pStyle w:val="TableParagraph"/>
              <w:rPr>
                <w:sz w:val="20"/>
              </w:rPr>
            </w:pPr>
          </w:p>
        </w:tc>
        <w:tc>
          <w:tcPr>
            <w:tcW w:w="1257" w:type="dxa"/>
          </w:tcPr>
          <w:p w14:paraId="14D04431" w14:textId="77777777" w:rsidR="001A752D" w:rsidRDefault="001A752D">
            <w:pPr>
              <w:pStyle w:val="TableParagraph"/>
              <w:rPr>
                <w:sz w:val="20"/>
              </w:rPr>
            </w:pPr>
          </w:p>
        </w:tc>
        <w:tc>
          <w:tcPr>
            <w:tcW w:w="1423" w:type="dxa"/>
          </w:tcPr>
          <w:p w14:paraId="14D4D994" w14:textId="77777777" w:rsidR="001A752D" w:rsidRDefault="001A752D">
            <w:pPr>
              <w:pStyle w:val="TableParagraph"/>
              <w:rPr>
                <w:sz w:val="20"/>
              </w:rPr>
            </w:pPr>
          </w:p>
        </w:tc>
        <w:tc>
          <w:tcPr>
            <w:tcW w:w="751" w:type="dxa"/>
          </w:tcPr>
          <w:p w14:paraId="44ABCB12" w14:textId="77777777" w:rsidR="001A752D" w:rsidRDefault="001A752D">
            <w:pPr>
              <w:pStyle w:val="TableParagraph"/>
              <w:rPr>
                <w:sz w:val="20"/>
              </w:rPr>
            </w:pPr>
          </w:p>
        </w:tc>
        <w:tc>
          <w:tcPr>
            <w:tcW w:w="1162" w:type="dxa"/>
          </w:tcPr>
          <w:p w14:paraId="0D9A563F" w14:textId="77777777" w:rsidR="001A752D" w:rsidRDefault="001A752D">
            <w:pPr>
              <w:pStyle w:val="TableParagraph"/>
              <w:rPr>
                <w:sz w:val="20"/>
              </w:rPr>
            </w:pPr>
          </w:p>
        </w:tc>
        <w:tc>
          <w:tcPr>
            <w:tcW w:w="1015" w:type="dxa"/>
          </w:tcPr>
          <w:p w14:paraId="74EB6728" w14:textId="77777777" w:rsidR="001A752D" w:rsidRDefault="001A752D">
            <w:pPr>
              <w:pStyle w:val="TableParagraph"/>
              <w:rPr>
                <w:sz w:val="20"/>
              </w:rPr>
            </w:pPr>
          </w:p>
        </w:tc>
        <w:tc>
          <w:tcPr>
            <w:tcW w:w="883" w:type="dxa"/>
          </w:tcPr>
          <w:p w14:paraId="05E1532F" w14:textId="77777777" w:rsidR="001A752D" w:rsidRDefault="001A752D">
            <w:pPr>
              <w:pStyle w:val="TableParagraph"/>
              <w:rPr>
                <w:sz w:val="20"/>
              </w:rPr>
            </w:pPr>
          </w:p>
        </w:tc>
        <w:tc>
          <w:tcPr>
            <w:tcW w:w="1096" w:type="dxa"/>
          </w:tcPr>
          <w:p w14:paraId="3040EA0C" w14:textId="77777777" w:rsidR="001A752D" w:rsidRDefault="001A752D">
            <w:pPr>
              <w:pStyle w:val="TableParagraph"/>
              <w:rPr>
                <w:sz w:val="20"/>
              </w:rPr>
            </w:pPr>
          </w:p>
        </w:tc>
      </w:tr>
    </w:tbl>
    <w:p w14:paraId="7FF5B304" w14:textId="77777777" w:rsidR="001A752D" w:rsidRDefault="000861BC">
      <w:pPr>
        <w:tabs>
          <w:tab w:val="left" w:pos="3616"/>
          <w:tab w:val="left" w:pos="4325"/>
          <w:tab w:val="left" w:pos="6569"/>
        </w:tabs>
        <w:spacing w:line="451" w:lineRule="auto"/>
        <w:ind w:left="1560" w:right="5259" w:hanging="120"/>
        <w:rPr>
          <w:b/>
          <w:sz w:val="24"/>
        </w:rPr>
      </w:pPr>
      <w:r>
        <w:rPr>
          <w:b/>
          <w:sz w:val="24"/>
        </w:rPr>
        <w:t xml:space="preserve">Mbyllet me nr. rendor </w:t>
      </w:r>
      <w:r>
        <w:rPr>
          <w:b/>
          <w:sz w:val="24"/>
          <w:u w:val="single"/>
        </w:rPr>
        <w:tab/>
      </w:r>
      <w:r>
        <w:rPr>
          <w:b/>
          <w:spacing w:val="-10"/>
          <w:sz w:val="24"/>
        </w:rPr>
        <w:t>(</w:t>
      </w:r>
      <w:r>
        <w:rPr>
          <w:b/>
          <w:sz w:val="24"/>
          <w:u w:val="single"/>
        </w:rPr>
        <w:tab/>
      </w:r>
      <w:r>
        <w:rPr>
          <w:b/>
          <w:spacing w:val="-10"/>
          <w:sz w:val="24"/>
        </w:rPr>
        <w:t xml:space="preserve">) </w:t>
      </w:r>
      <w:r>
        <w:rPr>
          <w:b/>
          <w:spacing w:val="-2"/>
          <w:sz w:val="24"/>
        </w:rPr>
        <w:t>Punoi:</w:t>
      </w:r>
      <w:r>
        <w:rPr>
          <w:b/>
          <w:sz w:val="24"/>
          <w:u w:val="single"/>
        </w:rPr>
        <w:tab/>
      </w:r>
    </w:p>
    <w:p w14:paraId="0FE1AB86" w14:textId="77777777" w:rsidR="001A752D" w:rsidRDefault="001A752D">
      <w:pPr>
        <w:pStyle w:val="Trupiitekstit"/>
        <w:spacing w:before="5"/>
        <w:rPr>
          <w:b/>
          <w:sz w:val="19"/>
        </w:rPr>
      </w:pPr>
    </w:p>
    <w:p w14:paraId="5F7DEBF3" w14:textId="77777777" w:rsidR="001A752D" w:rsidRDefault="000861BC">
      <w:pPr>
        <w:spacing w:before="90"/>
        <w:ind w:left="1448" w:right="1449"/>
        <w:jc w:val="center"/>
        <w:rPr>
          <w:b/>
          <w:sz w:val="24"/>
        </w:rPr>
      </w:pPr>
      <w:r>
        <w:rPr>
          <w:b/>
          <w:spacing w:val="-2"/>
          <w:sz w:val="24"/>
        </w:rPr>
        <w:t>Miratoi</w:t>
      </w:r>
    </w:p>
    <w:p w14:paraId="7CD1B2EC" w14:textId="77777777" w:rsidR="001A752D" w:rsidRDefault="000861BC">
      <w:pPr>
        <w:spacing w:before="44"/>
        <w:ind w:left="1450" w:right="1449"/>
        <w:jc w:val="center"/>
        <w:rPr>
          <w:b/>
          <w:sz w:val="24"/>
        </w:rPr>
      </w:pPr>
      <w:r>
        <w:rPr>
          <w:b/>
          <w:sz w:val="24"/>
        </w:rPr>
        <w:t>Titullari</w:t>
      </w:r>
      <w:r>
        <w:rPr>
          <w:b/>
          <w:spacing w:val="-8"/>
          <w:sz w:val="24"/>
        </w:rPr>
        <w:t xml:space="preserve"> </w:t>
      </w:r>
      <w:r>
        <w:rPr>
          <w:b/>
          <w:sz w:val="24"/>
        </w:rPr>
        <w:t>i</w:t>
      </w:r>
      <w:r>
        <w:rPr>
          <w:b/>
          <w:spacing w:val="-6"/>
          <w:sz w:val="24"/>
        </w:rPr>
        <w:t xml:space="preserve"> </w:t>
      </w:r>
      <w:r>
        <w:rPr>
          <w:b/>
          <w:sz w:val="24"/>
        </w:rPr>
        <w:t>institucionit</w:t>
      </w:r>
      <w:r>
        <w:rPr>
          <w:b/>
          <w:spacing w:val="-6"/>
          <w:sz w:val="24"/>
        </w:rPr>
        <w:t xml:space="preserve"> </w:t>
      </w:r>
      <w:proofErr w:type="spellStart"/>
      <w:r>
        <w:rPr>
          <w:b/>
          <w:spacing w:val="-2"/>
          <w:sz w:val="24"/>
        </w:rPr>
        <w:t>fondkrijues</w:t>
      </w:r>
      <w:proofErr w:type="spellEnd"/>
    </w:p>
    <w:p w14:paraId="13CA0C49" w14:textId="77777777" w:rsidR="001A752D" w:rsidRDefault="001A752D">
      <w:pPr>
        <w:jc w:val="center"/>
        <w:rPr>
          <w:sz w:val="24"/>
        </w:rPr>
        <w:sectPr w:rsidR="001A752D">
          <w:pgSz w:w="11920" w:h="16860"/>
          <w:pgMar w:top="1360" w:right="0" w:bottom="280" w:left="0" w:header="720" w:footer="720" w:gutter="0"/>
          <w:cols w:space="720"/>
        </w:sectPr>
      </w:pPr>
    </w:p>
    <w:p w14:paraId="49460C6F" w14:textId="77777777" w:rsidR="001A752D" w:rsidRDefault="000861BC">
      <w:pPr>
        <w:spacing w:before="69"/>
        <w:ind w:left="1451" w:right="1449"/>
        <w:jc w:val="center"/>
        <w:rPr>
          <w:b/>
          <w:sz w:val="24"/>
        </w:rPr>
      </w:pPr>
      <w:r>
        <w:rPr>
          <w:b/>
          <w:sz w:val="24"/>
        </w:rPr>
        <w:lastRenderedPageBreak/>
        <w:t>Model</w:t>
      </w:r>
      <w:r>
        <w:rPr>
          <w:b/>
          <w:spacing w:val="-4"/>
          <w:sz w:val="24"/>
        </w:rPr>
        <w:t xml:space="preserve"> </w:t>
      </w:r>
      <w:r>
        <w:rPr>
          <w:b/>
          <w:spacing w:val="-10"/>
          <w:sz w:val="24"/>
        </w:rPr>
        <w:t>3</w:t>
      </w:r>
    </w:p>
    <w:p w14:paraId="1F57D5D8" w14:textId="77777777" w:rsidR="001A752D" w:rsidRDefault="000861BC">
      <w:pPr>
        <w:pStyle w:val="Kokzimi2"/>
        <w:tabs>
          <w:tab w:val="left" w:pos="8718"/>
        </w:tabs>
        <w:spacing w:before="41" w:line="276" w:lineRule="auto"/>
        <w:ind w:left="3247" w:right="3190" w:firstLine="893"/>
        <w:jc w:val="left"/>
      </w:pPr>
      <w:r>
        <w:rPr>
          <w:u w:val="single"/>
        </w:rPr>
        <w:t>LISTA E VEÇIMIT TË DOSJEVE</w:t>
      </w:r>
      <w:r>
        <w:t xml:space="preserve"> GJYKATA E</w:t>
      </w:r>
      <w:r>
        <w:rPr>
          <w:u w:val="single"/>
        </w:rPr>
        <w:tab/>
      </w:r>
    </w:p>
    <w:p w14:paraId="07B378F1" w14:textId="77777777" w:rsidR="001A752D" w:rsidRDefault="000861BC">
      <w:pPr>
        <w:tabs>
          <w:tab w:val="left" w:pos="978"/>
        </w:tabs>
        <w:spacing w:before="1"/>
        <w:ind w:left="57"/>
        <w:jc w:val="center"/>
        <w:rPr>
          <w:b/>
          <w:sz w:val="24"/>
        </w:rPr>
      </w:pPr>
      <w:r>
        <w:rPr>
          <w:b/>
          <w:spacing w:val="-4"/>
          <w:sz w:val="24"/>
        </w:rPr>
        <w:t>Viti</w:t>
      </w:r>
      <w:r>
        <w:rPr>
          <w:b/>
          <w:sz w:val="24"/>
          <w:u w:val="single"/>
        </w:rPr>
        <w:tab/>
      </w:r>
    </w:p>
    <w:p w14:paraId="0B33753E" w14:textId="77777777" w:rsidR="001A752D" w:rsidRDefault="001A752D">
      <w:pPr>
        <w:pStyle w:val="Trupiitekstit"/>
        <w:spacing w:before="7" w:after="1"/>
        <w:rPr>
          <w:b/>
          <w:sz w:val="2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1042"/>
        <w:gridCol w:w="1044"/>
        <w:gridCol w:w="1045"/>
        <w:gridCol w:w="1042"/>
        <w:gridCol w:w="1772"/>
        <w:gridCol w:w="752"/>
        <w:gridCol w:w="1434"/>
        <w:gridCol w:w="1016"/>
        <w:gridCol w:w="906"/>
        <w:gridCol w:w="1098"/>
      </w:tblGrid>
      <w:tr w:rsidR="001A752D" w14:paraId="5C6146C9" w14:textId="77777777">
        <w:trPr>
          <w:trHeight w:val="479"/>
        </w:trPr>
        <w:tc>
          <w:tcPr>
            <w:tcW w:w="557" w:type="dxa"/>
            <w:vMerge w:val="restart"/>
          </w:tcPr>
          <w:p w14:paraId="50258E22" w14:textId="77777777" w:rsidR="001A752D" w:rsidRDefault="001A752D">
            <w:pPr>
              <w:pStyle w:val="TableParagraph"/>
              <w:spacing w:before="3"/>
              <w:rPr>
                <w:b/>
                <w:sz w:val="33"/>
              </w:rPr>
            </w:pPr>
          </w:p>
          <w:p w14:paraId="4BCA9A8C" w14:textId="77777777" w:rsidR="001A752D" w:rsidRDefault="000861BC">
            <w:pPr>
              <w:pStyle w:val="TableParagraph"/>
              <w:ind w:left="107"/>
              <w:rPr>
                <w:b/>
                <w:sz w:val="24"/>
              </w:rPr>
            </w:pPr>
            <w:r>
              <w:rPr>
                <w:b/>
                <w:spacing w:val="-5"/>
                <w:sz w:val="24"/>
              </w:rPr>
              <w:t>Nr.</w:t>
            </w:r>
          </w:p>
        </w:tc>
        <w:tc>
          <w:tcPr>
            <w:tcW w:w="5945" w:type="dxa"/>
            <w:gridSpan w:val="5"/>
          </w:tcPr>
          <w:p w14:paraId="3697D1CA" w14:textId="77777777" w:rsidR="001A752D" w:rsidRDefault="000861BC">
            <w:pPr>
              <w:pStyle w:val="TableParagraph"/>
              <w:spacing w:before="102"/>
              <w:ind w:left="1898"/>
              <w:rPr>
                <w:b/>
                <w:sz w:val="24"/>
              </w:rPr>
            </w:pPr>
            <w:r>
              <w:rPr>
                <w:b/>
                <w:sz w:val="24"/>
              </w:rPr>
              <w:t>Të</w:t>
            </w:r>
            <w:r>
              <w:rPr>
                <w:b/>
                <w:spacing w:val="-4"/>
                <w:sz w:val="24"/>
              </w:rPr>
              <w:t xml:space="preserve"> </w:t>
            </w:r>
            <w:r>
              <w:rPr>
                <w:b/>
                <w:sz w:val="24"/>
              </w:rPr>
              <w:t>dhëna</w:t>
            </w:r>
            <w:r>
              <w:rPr>
                <w:b/>
                <w:spacing w:val="-2"/>
                <w:sz w:val="24"/>
              </w:rPr>
              <w:t xml:space="preserve"> </w:t>
            </w:r>
            <w:r>
              <w:rPr>
                <w:b/>
                <w:sz w:val="24"/>
              </w:rPr>
              <w:t>mbi</w:t>
            </w:r>
            <w:r>
              <w:rPr>
                <w:b/>
                <w:spacing w:val="-1"/>
                <w:sz w:val="24"/>
              </w:rPr>
              <w:t xml:space="preserve"> </w:t>
            </w:r>
            <w:r>
              <w:rPr>
                <w:b/>
                <w:spacing w:val="-2"/>
                <w:sz w:val="24"/>
              </w:rPr>
              <w:t>dosjen</w:t>
            </w:r>
          </w:p>
        </w:tc>
        <w:tc>
          <w:tcPr>
            <w:tcW w:w="3202" w:type="dxa"/>
            <w:gridSpan w:val="3"/>
          </w:tcPr>
          <w:p w14:paraId="7957FF8E" w14:textId="77777777" w:rsidR="001A752D" w:rsidRDefault="000861BC">
            <w:pPr>
              <w:pStyle w:val="TableParagraph"/>
              <w:spacing w:before="102"/>
              <w:ind w:left="869"/>
              <w:rPr>
                <w:b/>
                <w:sz w:val="24"/>
              </w:rPr>
            </w:pPr>
            <w:r>
              <w:rPr>
                <w:b/>
                <w:sz w:val="24"/>
              </w:rPr>
              <w:t>Titulli</w:t>
            </w:r>
            <w:r>
              <w:rPr>
                <w:b/>
                <w:spacing w:val="-2"/>
                <w:sz w:val="24"/>
              </w:rPr>
              <w:t xml:space="preserve"> </w:t>
            </w:r>
            <w:r>
              <w:rPr>
                <w:b/>
                <w:sz w:val="24"/>
              </w:rPr>
              <w:t>i</w:t>
            </w:r>
            <w:r>
              <w:rPr>
                <w:b/>
                <w:spacing w:val="-3"/>
                <w:sz w:val="24"/>
              </w:rPr>
              <w:t xml:space="preserve"> </w:t>
            </w:r>
            <w:r>
              <w:rPr>
                <w:b/>
                <w:spacing w:val="-2"/>
                <w:sz w:val="24"/>
              </w:rPr>
              <w:t>dosjes</w:t>
            </w:r>
          </w:p>
        </w:tc>
        <w:tc>
          <w:tcPr>
            <w:tcW w:w="906" w:type="dxa"/>
            <w:vMerge w:val="restart"/>
          </w:tcPr>
          <w:p w14:paraId="3FF3EE3C" w14:textId="77777777" w:rsidR="001A752D" w:rsidRDefault="001A752D">
            <w:pPr>
              <w:pStyle w:val="TableParagraph"/>
              <w:spacing w:before="2"/>
              <w:rPr>
                <w:b/>
                <w:sz w:val="21"/>
              </w:rPr>
            </w:pPr>
          </w:p>
          <w:p w14:paraId="0C07532F" w14:textId="77777777" w:rsidR="001A752D" w:rsidRDefault="000861BC">
            <w:pPr>
              <w:pStyle w:val="TableParagraph"/>
              <w:ind w:left="113" w:right="108" w:firstLine="165"/>
              <w:rPr>
                <w:b/>
                <w:sz w:val="24"/>
              </w:rPr>
            </w:pPr>
            <w:r>
              <w:rPr>
                <w:b/>
                <w:spacing w:val="-4"/>
                <w:sz w:val="24"/>
              </w:rPr>
              <w:t xml:space="preserve">Nr. </w:t>
            </w:r>
            <w:r>
              <w:rPr>
                <w:b/>
                <w:spacing w:val="-2"/>
                <w:sz w:val="24"/>
              </w:rPr>
              <w:t>Kutisë</w:t>
            </w:r>
          </w:p>
        </w:tc>
        <w:tc>
          <w:tcPr>
            <w:tcW w:w="1098" w:type="dxa"/>
            <w:vMerge w:val="restart"/>
          </w:tcPr>
          <w:p w14:paraId="100EEE52" w14:textId="77777777" w:rsidR="001A752D" w:rsidRDefault="001A752D">
            <w:pPr>
              <w:pStyle w:val="TableParagraph"/>
              <w:spacing w:before="3"/>
              <w:rPr>
                <w:b/>
                <w:sz w:val="33"/>
              </w:rPr>
            </w:pPr>
          </w:p>
          <w:p w14:paraId="27D974C4" w14:textId="77777777" w:rsidR="001A752D" w:rsidRDefault="000861BC">
            <w:pPr>
              <w:pStyle w:val="TableParagraph"/>
              <w:ind w:left="103"/>
              <w:rPr>
                <w:b/>
                <w:sz w:val="24"/>
              </w:rPr>
            </w:pPr>
            <w:r>
              <w:rPr>
                <w:b/>
                <w:spacing w:val="-2"/>
                <w:sz w:val="24"/>
              </w:rPr>
              <w:t>Shënime</w:t>
            </w:r>
          </w:p>
        </w:tc>
      </w:tr>
      <w:tr w:rsidR="001A752D" w14:paraId="1CC24405" w14:textId="77777777">
        <w:trPr>
          <w:trHeight w:val="551"/>
        </w:trPr>
        <w:tc>
          <w:tcPr>
            <w:tcW w:w="557" w:type="dxa"/>
            <w:vMerge/>
            <w:tcBorders>
              <w:top w:val="nil"/>
            </w:tcBorders>
          </w:tcPr>
          <w:p w14:paraId="1AE58715" w14:textId="77777777" w:rsidR="001A752D" w:rsidRDefault="001A752D">
            <w:pPr>
              <w:rPr>
                <w:sz w:val="2"/>
                <w:szCs w:val="2"/>
              </w:rPr>
            </w:pPr>
          </w:p>
        </w:tc>
        <w:tc>
          <w:tcPr>
            <w:tcW w:w="1042" w:type="dxa"/>
          </w:tcPr>
          <w:p w14:paraId="727BDFFB" w14:textId="77777777" w:rsidR="001A752D" w:rsidRDefault="000861BC">
            <w:pPr>
              <w:pStyle w:val="TableParagraph"/>
              <w:spacing w:line="276" w:lineRule="exact"/>
              <w:ind w:left="105" w:right="98" w:firstLine="244"/>
              <w:rPr>
                <w:b/>
                <w:sz w:val="24"/>
              </w:rPr>
            </w:pPr>
            <w:r>
              <w:rPr>
                <w:b/>
                <w:spacing w:val="-4"/>
                <w:sz w:val="24"/>
              </w:rPr>
              <w:t xml:space="preserve">Nr. </w:t>
            </w:r>
            <w:r>
              <w:rPr>
                <w:b/>
                <w:spacing w:val="-2"/>
                <w:sz w:val="24"/>
              </w:rPr>
              <w:t>regjistri</w:t>
            </w:r>
          </w:p>
        </w:tc>
        <w:tc>
          <w:tcPr>
            <w:tcW w:w="1044" w:type="dxa"/>
          </w:tcPr>
          <w:p w14:paraId="154C9899" w14:textId="77777777" w:rsidR="001A752D" w:rsidRDefault="000861BC">
            <w:pPr>
              <w:pStyle w:val="TableParagraph"/>
              <w:spacing w:line="276" w:lineRule="exact"/>
              <w:ind w:left="107" w:right="98" w:firstLine="256"/>
              <w:rPr>
                <w:b/>
                <w:sz w:val="24"/>
              </w:rPr>
            </w:pPr>
            <w:r>
              <w:rPr>
                <w:b/>
                <w:spacing w:val="-4"/>
                <w:sz w:val="24"/>
              </w:rPr>
              <w:t xml:space="preserve">Dt. </w:t>
            </w:r>
            <w:r>
              <w:rPr>
                <w:b/>
                <w:spacing w:val="-2"/>
                <w:sz w:val="24"/>
              </w:rPr>
              <w:t>regjistri</w:t>
            </w:r>
          </w:p>
        </w:tc>
        <w:tc>
          <w:tcPr>
            <w:tcW w:w="1045" w:type="dxa"/>
          </w:tcPr>
          <w:p w14:paraId="3686D52A" w14:textId="77777777" w:rsidR="001A752D" w:rsidRDefault="000861BC">
            <w:pPr>
              <w:pStyle w:val="TableParagraph"/>
              <w:spacing w:line="276" w:lineRule="exact"/>
              <w:ind w:left="107" w:right="95" w:firstLine="244"/>
              <w:rPr>
                <w:b/>
                <w:sz w:val="24"/>
              </w:rPr>
            </w:pPr>
            <w:r>
              <w:rPr>
                <w:b/>
                <w:spacing w:val="-4"/>
                <w:sz w:val="24"/>
              </w:rPr>
              <w:t xml:space="preserve">Nr. </w:t>
            </w:r>
            <w:r>
              <w:rPr>
                <w:b/>
                <w:spacing w:val="-2"/>
                <w:sz w:val="24"/>
              </w:rPr>
              <w:t>vendimi</w:t>
            </w:r>
          </w:p>
        </w:tc>
        <w:tc>
          <w:tcPr>
            <w:tcW w:w="1042" w:type="dxa"/>
          </w:tcPr>
          <w:p w14:paraId="6DAC6CD8" w14:textId="77777777" w:rsidR="001A752D" w:rsidRDefault="000861BC">
            <w:pPr>
              <w:pStyle w:val="TableParagraph"/>
              <w:spacing w:line="276" w:lineRule="exact"/>
              <w:ind w:left="104" w:right="95" w:firstLine="256"/>
              <w:rPr>
                <w:b/>
                <w:sz w:val="24"/>
              </w:rPr>
            </w:pPr>
            <w:r>
              <w:rPr>
                <w:b/>
                <w:spacing w:val="-4"/>
                <w:sz w:val="24"/>
              </w:rPr>
              <w:t xml:space="preserve">Dt. </w:t>
            </w:r>
            <w:r>
              <w:rPr>
                <w:b/>
                <w:spacing w:val="-2"/>
                <w:sz w:val="24"/>
              </w:rPr>
              <w:t>vendimi</w:t>
            </w:r>
          </w:p>
        </w:tc>
        <w:tc>
          <w:tcPr>
            <w:tcW w:w="1772" w:type="dxa"/>
          </w:tcPr>
          <w:p w14:paraId="0AD88A57" w14:textId="77777777" w:rsidR="001A752D" w:rsidRDefault="000861BC">
            <w:pPr>
              <w:pStyle w:val="TableParagraph"/>
              <w:spacing w:before="135"/>
              <w:ind w:left="97" w:right="94"/>
              <w:jc w:val="center"/>
              <w:rPr>
                <w:b/>
                <w:sz w:val="24"/>
              </w:rPr>
            </w:pPr>
            <w:r>
              <w:rPr>
                <w:b/>
                <w:sz w:val="24"/>
              </w:rPr>
              <w:t>Palët</w:t>
            </w:r>
            <w:r>
              <w:rPr>
                <w:b/>
                <w:spacing w:val="-3"/>
                <w:sz w:val="24"/>
              </w:rPr>
              <w:t xml:space="preserve"> </w:t>
            </w:r>
            <w:r>
              <w:rPr>
                <w:b/>
                <w:sz w:val="24"/>
              </w:rPr>
              <w:t>në</w:t>
            </w:r>
            <w:r>
              <w:rPr>
                <w:b/>
                <w:spacing w:val="-2"/>
                <w:sz w:val="24"/>
              </w:rPr>
              <w:t xml:space="preserve"> proces</w:t>
            </w:r>
          </w:p>
        </w:tc>
        <w:tc>
          <w:tcPr>
            <w:tcW w:w="752" w:type="dxa"/>
          </w:tcPr>
          <w:p w14:paraId="303FE66D" w14:textId="77777777" w:rsidR="001A752D" w:rsidRDefault="000861BC">
            <w:pPr>
              <w:pStyle w:val="TableParagraph"/>
              <w:spacing w:before="135"/>
              <w:ind w:left="95" w:right="93"/>
              <w:jc w:val="center"/>
              <w:rPr>
                <w:b/>
                <w:sz w:val="24"/>
              </w:rPr>
            </w:pPr>
            <w:r>
              <w:rPr>
                <w:b/>
                <w:spacing w:val="-4"/>
                <w:sz w:val="24"/>
              </w:rPr>
              <w:t>Seria</w:t>
            </w:r>
          </w:p>
        </w:tc>
        <w:tc>
          <w:tcPr>
            <w:tcW w:w="1434" w:type="dxa"/>
          </w:tcPr>
          <w:p w14:paraId="1E77ADA1" w14:textId="77777777" w:rsidR="001A752D" w:rsidRDefault="000861BC">
            <w:pPr>
              <w:pStyle w:val="TableParagraph"/>
              <w:spacing w:before="135"/>
              <w:ind w:left="305" w:right="306"/>
              <w:jc w:val="center"/>
              <w:rPr>
                <w:b/>
                <w:sz w:val="24"/>
              </w:rPr>
            </w:pPr>
            <w:r>
              <w:rPr>
                <w:b/>
                <w:spacing w:val="-2"/>
                <w:sz w:val="24"/>
              </w:rPr>
              <w:t>Objekti</w:t>
            </w:r>
          </w:p>
        </w:tc>
        <w:tc>
          <w:tcPr>
            <w:tcW w:w="1016" w:type="dxa"/>
          </w:tcPr>
          <w:p w14:paraId="704CBEA5" w14:textId="77777777" w:rsidR="001A752D" w:rsidRDefault="000861BC">
            <w:pPr>
              <w:pStyle w:val="TableParagraph"/>
              <w:spacing w:line="276" w:lineRule="exact"/>
              <w:ind w:left="102" w:right="100" w:firstLine="76"/>
              <w:rPr>
                <w:b/>
                <w:sz w:val="24"/>
              </w:rPr>
            </w:pPr>
            <w:r>
              <w:rPr>
                <w:b/>
                <w:sz w:val="24"/>
              </w:rPr>
              <w:t xml:space="preserve">Afati i </w:t>
            </w:r>
            <w:r>
              <w:rPr>
                <w:b/>
                <w:spacing w:val="-2"/>
                <w:sz w:val="24"/>
              </w:rPr>
              <w:t>ruajtjes</w:t>
            </w:r>
          </w:p>
        </w:tc>
        <w:tc>
          <w:tcPr>
            <w:tcW w:w="906" w:type="dxa"/>
            <w:vMerge/>
            <w:tcBorders>
              <w:top w:val="nil"/>
            </w:tcBorders>
          </w:tcPr>
          <w:p w14:paraId="4B3AB2E2" w14:textId="77777777" w:rsidR="001A752D" w:rsidRDefault="001A752D">
            <w:pPr>
              <w:rPr>
                <w:sz w:val="2"/>
                <w:szCs w:val="2"/>
              </w:rPr>
            </w:pPr>
          </w:p>
        </w:tc>
        <w:tc>
          <w:tcPr>
            <w:tcW w:w="1098" w:type="dxa"/>
            <w:vMerge/>
            <w:tcBorders>
              <w:top w:val="nil"/>
            </w:tcBorders>
          </w:tcPr>
          <w:p w14:paraId="25ED5428" w14:textId="77777777" w:rsidR="001A752D" w:rsidRDefault="001A752D">
            <w:pPr>
              <w:rPr>
                <w:sz w:val="2"/>
                <w:szCs w:val="2"/>
              </w:rPr>
            </w:pPr>
          </w:p>
        </w:tc>
      </w:tr>
      <w:tr w:rsidR="001A752D" w14:paraId="4BC98D0B" w14:textId="77777777">
        <w:trPr>
          <w:trHeight w:val="275"/>
        </w:trPr>
        <w:tc>
          <w:tcPr>
            <w:tcW w:w="557" w:type="dxa"/>
          </w:tcPr>
          <w:p w14:paraId="63B84436" w14:textId="77777777" w:rsidR="001A752D" w:rsidRDefault="000861BC">
            <w:pPr>
              <w:pStyle w:val="TableParagraph"/>
              <w:spacing w:line="255" w:lineRule="exact"/>
              <w:ind w:left="9"/>
              <w:jc w:val="center"/>
              <w:rPr>
                <w:b/>
                <w:sz w:val="24"/>
              </w:rPr>
            </w:pPr>
            <w:r>
              <w:rPr>
                <w:b/>
                <w:sz w:val="24"/>
              </w:rPr>
              <w:t>1</w:t>
            </w:r>
          </w:p>
        </w:tc>
        <w:tc>
          <w:tcPr>
            <w:tcW w:w="1042" w:type="dxa"/>
          </w:tcPr>
          <w:p w14:paraId="2F1DC800" w14:textId="77777777" w:rsidR="001A752D" w:rsidRDefault="000861BC">
            <w:pPr>
              <w:pStyle w:val="TableParagraph"/>
              <w:spacing w:line="255" w:lineRule="exact"/>
              <w:ind w:left="4"/>
              <w:jc w:val="center"/>
              <w:rPr>
                <w:b/>
                <w:sz w:val="24"/>
              </w:rPr>
            </w:pPr>
            <w:r>
              <w:rPr>
                <w:b/>
                <w:sz w:val="24"/>
              </w:rPr>
              <w:t>2</w:t>
            </w:r>
          </w:p>
        </w:tc>
        <w:tc>
          <w:tcPr>
            <w:tcW w:w="1044" w:type="dxa"/>
          </w:tcPr>
          <w:p w14:paraId="248E6F8F" w14:textId="77777777" w:rsidR="001A752D" w:rsidRDefault="000861BC">
            <w:pPr>
              <w:pStyle w:val="TableParagraph"/>
              <w:spacing w:line="255" w:lineRule="exact"/>
              <w:ind w:left="6"/>
              <w:jc w:val="center"/>
              <w:rPr>
                <w:b/>
                <w:sz w:val="24"/>
              </w:rPr>
            </w:pPr>
            <w:r>
              <w:rPr>
                <w:b/>
                <w:sz w:val="24"/>
              </w:rPr>
              <w:t>3</w:t>
            </w:r>
          </w:p>
        </w:tc>
        <w:tc>
          <w:tcPr>
            <w:tcW w:w="1045" w:type="dxa"/>
          </w:tcPr>
          <w:p w14:paraId="075A8656" w14:textId="77777777" w:rsidR="001A752D" w:rsidRDefault="000861BC">
            <w:pPr>
              <w:pStyle w:val="TableParagraph"/>
              <w:spacing w:line="255" w:lineRule="exact"/>
              <w:ind w:left="5"/>
              <w:jc w:val="center"/>
              <w:rPr>
                <w:b/>
                <w:sz w:val="24"/>
              </w:rPr>
            </w:pPr>
            <w:r>
              <w:rPr>
                <w:b/>
                <w:sz w:val="24"/>
              </w:rPr>
              <w:t>4</w:t>
            </w:r>
          </w:p>
        </w:tc>
        <w:tc>
          <w:tcPr>
            <w:tcW w:w="1042" w:type="dxa"/>
          </w:tcPr>
          <w:p w14:paraId="36E04C5D" w14:textId="77777777" w:rsidR="001A752D" w:rsidRDefault="000861BC">
            <w:pPr>
              <w:pStyle w:val="TableParagraph"/>
              <w:spacing w:line="255" w:lineRule="exact"/>
              <w:ind w:left="3"/>
              <w:jc w:val="center"/>
              <w:rPr>
                <w:b/>
                <w:sz w:val="24"/>
              </w:rPr>
            </w:pPr>
            <w:r>
              <w:rPr>
                <w:b/>
                <w:sz w:val="24"/>
              </w:rPr>
              <w:t>5</w:t>
            </w:r>
          </w:p>
        </w:tc>
        <w:tc>
          <w:tcPr>
            <w:tcW w:w="1772" w:type="dxa"/>
          </w:tcPr>
          <w:p w14:paraId="55DE4B53" w14:textId="77777777" w:rsidR="001A752D" w:rsidRDefault="000861BC">
            <w:pPr>
              <w:pStyle w:val="TableParagraph"/>
              <w:spacing w:line="255" w:lineRule="exact"/>
              <w:ind w:left="7"/>
              <w:jc w:val="center"/>
              <w:rPr>
                <w:b/>
                <w:sz w:val="24"/>
              </w:rPr>
            </w:pPr>
            <w:r>
              <w:rPr>
                <w:b/>
                <w:sz w:val="24"/>
              </w:rPr>
              <w:t>6</w:t>
            </w:r>
          </w:p>
        </w:tc>
        <w:tc>
          <w:tcPr>
            <w:tcW w:w="752" w:type="dxa"/>
          </w:tcPr>
          <w:p w14:paraId="4BFC8A31" w14:textId="77777777" w:rsidR="001A752D" w:rsidRDefault="000861BC">
            <w:pPr>
              <w:pStyle w:val="TableParagraph"/>
              <w:spacing w:line="255" w:lineRule="exact"/>
              <w:ind w:left="3"/>
              <w:jc w:val="center"/>
              <w:rPr>
                <w:b/>
                <w:sz w:val="24"/>
              </w:rPr>
            </w:pPr>
            <w:r>
              <w:rPr>
                <w:b/>
                <w:sz w:val="24"/>
              </w:rPr>
              <w:t>7</w:t>
            </w:r>
          </w:p>
        </w:tc>
        <w:tc>
          <w:tcPr>
            <w:tcW w:w="1434" w:type="dxa"/>
          </w:tcPr>
          <w:p w14:paraId="324E47E1" w14:textId="77777777" w:rsidR="001A752D" w:rsidRDefault="000861BC">
            <w:pPr>
              <w:pStyle w:val="TableParagraph"/>
              <w:spacing w:line="255" w:lineRule="exact"/>
              <w:ind w:right="1"/>
              <w:jc w:val="center"/>
              <w:rPr>
                <w:b/>
                <w:sz w:val="24"/>
              </w:rPr>
            </w:pPr>
            <w:r>
              <w:rPr>
                <w:b/>
                <w:sz w:val="24"/>
              </w:rPr>
              <w:t>8</w:t>
            </w:r>
          </w:p>
        </w:tc>
        <w:tc>
          <w:tcPr>
            <w:tcW w:w="1016" w:type="dxa"/>
          </w:tcPr>
          <w:p w14:paraId="0028408F" w14:textId="77777777" w:rsidR="001A752D" w:rsidRDefault="000861BC">
            <w:pPr>
              <w:pStyle w:val="TableParagraph"/>
              <w:spacing w:line="255" w:lineRule="exact"/>
              <w:ind w:right="3"/>
              <w:jc w:val="center"/>
              <w:rPr>
                <w:b/>
                <w:sz w:val="24"/>
              </w:rPr>
            </w:pPr>
            <w:r>
              <w:rPr>
                <w:b/>
                <w:sz w:val="24"/>
              </w:rPr>
              <w:t>9</w:t>
            </w:r>
          </w:p>
        </w:tc>
        <w:tc>
          <w:tcPr>
            <w:tcW w:w="906" w:type="dxa"/>
          </w:tcPr>
          <w:p w14:paraId="23415BCF" w14:textId="77777777" w:rsidR="001A752D" w:rsidRDefault="000861BC">
            <w:pPr>
              <w:pStyle w:val="TableParagraph"/>
              <w:spacing w:line="255" w:lineRule="exact"/>
              <w:ind w:left="312" w:right="313"/>
              <w:jc w:val="center"/>
              <w:rPr>
                <w:b/>
                <w:sz w:val="24"/>
              </w:rPr>
            </w:pPr>
            <w:r>
              <w:rPr>
                <w:b/>
                <w:spacing w:val="-5"/>
                <w:sz w:val="24"/>
              </w:rPr>
              <w:t>10</w:t>
            </w:r>
          </w:p>
        </w:tc>
        <w:tc>
          <w:tcPr>
            <w:tcW w:w="1098" w:type="dxa"/>
          </w:tcPr>
          <w:p w14:paraId="1D6BCDF9" w14:textId="77777777" w:rsidR="001A752D" w:rsidRDefault="000861BC">
            <w:pPr>
              <w:pStyle w:val="TableParagraph"/>
              <w:spacing w:line="255" w:lineRule="exact"/>
              <w:ind w:left="409" w:right="409"/>
              <w:jc w:val="center"/>
              <w:rPr>
                <w:b/>
                <w:sz w:val="24"/>
              </w:rPr>
            </w:pPr>
            <w:r>
              <w:rPr>
                <w:b/>
                <w:spacing w:val="-5"/>
                <w:sz w:val="24"/>
              </w:rPr>
              <w:t>11</w:t>
            </w:r>
          </w:p>
        </w:tc>
      </w:tr>
      <w:tr w:rsidR="001A752D" w14:paraId="0C649090" w14:textId="77777777">
        <w:trPr>
          <w:trHeight w:val="276"/>
        </w:trPr>
        <w:tc>
          <w:tcPr>
            <w:tcW w:w="557" w:type="dxa"/>
          </w:tcPr>
          <w:p w14:paraId="0E34B2B2" w14:textId="77777777" w:rsidR="001A752D" w:rsidRDefault="001A752D">
            <w:pPr>
              <w:pStyle w:val="TableParagraph"/>
              <w:rPr>
                <w:sz w:val="20"/>
              </w:rPr>
            </w:pPr>
          </w:p>
        </w:tc>
        <w:tc>
          <w:tcPr>
            <w:tcW w:w="1042" w:type="dxa"/>
          </w:tcPr>
          <w:p w14:paraId="16B80606" w14:textId="77777777" w:rsidR="001A752D" w:rsidRDefault="001A752D">
            <w:pPr>
              <w:pStyle w:val="TableParagraph"/>
              <w:rPr>
                <w:sz w:val="20"/>
              </w:rPr>
            </w:pPr>
          </w:p>
        </w:tc>
        <w:tc>
          <w:tcPr>
            <w:tcW w:w="1044" w:type="dxa"/>
          </w:tcPr>
          <w:p w14:paraId="2CCBBFDD" w14:textId="77777777" w:rsidR="001A752D" w:rsidRDefault="001A752D">
            <w:pPr>
              <w:pStyle w:val="TableParagraph"/>
              <w:rPr>
                <w:sz w:val="20"/>
              </w:rPr>
            </w:pPr>
          </w:p>
        </w:tc>
        <w:tc>
          <w:tcPr>
            <w:tcW w:w="1045" w:type="dxa"/>
          </w:tcPr>
          <w:p w14:paraId="1F8C5728" w14:textId="77777777" w:rsidR="001A752D" w:rsidRDefault="001A752D">
            <w:pPr>
              <w:pStyle w:val="TableParagraph"/>
              <w:rPr>
                <w:sz w:val="20"/>
              </w:rPr>
            </w:pPr>
          </w:p>
        </w:tc>
        <w:tc>
          <w:tcPr>
            <w:tcW w:w="1042" w:type="dxa"/>
          </w:tcPr>
          <w:p w14:paraId="65F85326" w14:textId="77777777" w:rsidR="001A752D" w:rsidRDefault="001A752D">
            <w:pPr>
              <w:pStyle w:val="TableParagraph"/>
              <w:rPr>
                <w:sz w:val="20"/>
              </w:rPr>
            </w:pPr>
          </w:p>
        </w:tc>
        <w:tc>
          <w:tcPr>
            <w:tcW w:w="1772" w:type="dxa"/>
          </w:tcPr>
          <w:p w14:paraId="029ACCCC" w14:textId="77777777" w:rsidR="001A752D" w:rsidRDefault="001A752D">
            <w:pPr>
              <w:pStyle w:val="TableParagraph"/>
              <w:rPr>
                <w:sz w:val="20"/>
              </w:rPr>
            </w:pPr>
          </w:p>
        </w:tc>
        <w:tc>
          <w:tcPr>
            <w:tcW w:w="752" w:type="dxa"/>
          </w:tcPr>
          <w:p w14:paraId="07AF687B" w14:textId="77777777" w:rsidR="001A752D" w:rsidRDefault="001A752D">
            <w:pPr>
              <w:pStyle w:val="TableParagraph"/>
              <w:rPr>
                <w:sz w:val="20"/>
              </w:rPr>
            </w:pPr>
          </w:p>
        </w:tc>
        <w:tc>
          <w:tcPr>
            <w:tcW w:w="1434" w:type="dxa"/>
          </w:tcPr>
          <w:p w14:paraId="6F47FD44" w14:textId="77777777" w:rsidR="001A752D" w:rsidRDefault="001A752D">
            <w:pPr>
              <w:pStyle w:val="TableParagraph"/>
              <w:rPr>
                <w:sz w:val="20"/>
              </w:rPr>
            </w:pPr>
          </w:p>
        </w:tc>
        <w:tc>
          <w:tcPr>
            <w:tcW w:w="1016" w:type="dxa"/>
          </w:tcPr>
          <w:p w14:paraId="37CC0E95" w14:textId="77777777" w:rsidR="001A752D" w:rsidRDefault="001A752D">
            <w:pPr>
              <w:pStyle w:val="TableParagraph"/>
              <w:rPr>
                <w:sz w:val="20"/>
              </w:rPr>
            </w:pPr>
          </w:p>
        </w:tc>
        <w:tc>
          <w:tcPr>
            <w:tcW w:w="906" w:type="dxa"/>
          </w:tcPr>
          <w:p w14:paraId="2A58429F" w14:textId="77777777" w:rsidR="001A752D" w:rsidRDefault="001A752D">
            <w:pPr>
              <w:pStyle w:val="TableParagraph"/>
              <w:rPr>
                <w:sz w:val="20"/>
              </w:rPr>
            </w:pPr>
          </w:p>
        </w:tc>
        <w:tc>
          <w:tcPr>
            <w:tcW w:w="1098" w:type="dxa"/>
          </w:tcPr>
          <w:p w14:paraId="17009519" w14:textId="77777777" w:rsidR="001A752D" w:rsidRDefault="001A752D">
            <w:pPr>
              <w:pStyle w:val="TableParagraph"/>
              <w:rPr>
                <w:sz w:val="20"/>
              </w:rPr>
            </w:pPr>
          </w:p>
        </w:tc>
      </w:tr>
      <w:tr w:rsidR="001A752D" w14:paraId="31D1BB5D" w14:textId="77777777">
        <w:trPr>
          <w:trHeight w:val="275"/>
        </w:trPr>
        <w:tc>
          <w:tcPr>
            <w:tcW w:w="557" w:type="dxa"/>
          </w:tcPr>
          <w:p w14:paraId="090AABCC" w14:textId="77777777" w:rsidR="001A752D" w:rsidRDefault="001A752D">
            <w:pPr>
              <w:pStyle w:val="TableParagraph"/>
              <w:rPr>
                <w:sz w:val="20"/>
              </w:rPr>
            </w:pPr>
          </w:p>
        </w:tc>
        <w:tc>
          <w:tcPr>
            <w:tcW w:w="1042" w:type="dxa"/>
          </w:tcPr>
          <w:p w14:paraId="796D6F85" w14:textId="77777777" w:rsidR="001A752D" w:rsidRDefault="001A752D">
            <w:pPr>
              <w:pStyle w:val="TableParagraph"/>
              <w:rPr>
                <w:sz w:val="20"/>
              </w:rPr>
            </w:pPr>
          </w:p>
        </w:tc>
        <w:tc>
          <w:tcPr>
            <w:tcW w:w="1044" w:type="dxa"/>
          </w:tcPr>
          <w:p w14:paraId="765C4D48" w14:textId="77777777" w:rsidR="001A752D" w:rsidRDefault="001A752D">
            <w:pPr>
              <w:pStyle w:val="TableParagraph"/>
              <w:rPr>
                <w:sz w:val="20"/>
              </w:rPr>
            </w:pPr>
          </w:p>
        </w:tc>
        <w:tc>
          <w:tcPr>
            <w:tcW w:w="1045" w:type="dxa"/>
          </w:tcPr>
          <w:p w14:paraId="4E0DA8AF" w14:textId="77777777" w:rsidR="001A752D" w:rsidRDefault="001A752D">
            <w:pPr>
              <w:pStyle w:val="TableParagraph"/>
              <w:rPr>
                <w:sz w:val="20"/>
              </w:rPr>
            </w:pPr>
          </w:p>
        </w:tc>
        <w:tc>
          <w:tcPr>
            <w:tcW w:w="1042" w:type="dxa"/>
          </w:tcPr>
          <w:p w14:paraId="7D0D2035" w14:textId="77777777" w:rsidR="001A752D" w:rsidRDefault="001A752D">
            <w:pPr>
              <w:pStyle w:val="TableParagraph"/>
              <w:rPr>
                <w:sz w:val="20"/>
              </w:rPr>
            </w:pPr>
          </w:p>
        </w:tc>
        <w:tc>
          <w:tcPr>
            <w:tcW w:w="1772" w:type="dxa"/>
          </w:tcPr>
          <w:p w14:paraId="7B997AE6" w14:textId="77777777" w:rsidR="001A752D" w:rsidRDefault="001A752D">
            <w:pPr>
              <w:pStyle w:val="TableParagraph"/>
              <w:rPr>
                <w:sz w:val="20"/>
              </w:rPr>
            </w:pPr>
          </w:p>
        </w:tc>
        <w:tc>
          <w:tcPr>
            <w:tcW w:w="752" w:type="dxa"/>
          </w:tcPr>
          <w:p w14:paraId="4A0CCE41" w14:textId="77777777" w:rsidR="001A752D" w:rsidRDefault="001A752D">
            <w:pPr>
              <w:pStyle w:val="TableParagraph"/>
              <w:rPr>
                <w:sz w:val="20"/>
              </w:rPr>
            </w:pPr>
          </w:p>
        </w:tc>
        <w:tc>
          <w:tcPr>
            <w:tcW w:w="1434" w:type="dxa"/>
          </w:tcPr>
          <w:p w14:paraId="68516176" w14:textId="77777777" w:rsidR="001A752D" w:rsidRDefault="001A752D">
            <w:pPr>
              <w:pStyle w:val="TableParagraph"/>
              <w:rPr>
                <w:sz w:val="20"/>
              </w:rPr>
            </w:pPr>
          </w:p>
        </w:tc>
        <w:tc>
          <w:tcPr>
            <w:tcW w:w="1016" w:type="dxa"/>
          </w:tcPr>
          <w:p w14:paraId="1514E182" w14:textId="77777777" w:rsidR="001A752D" w:rsidRDefault="001A752D">
            <w:pPr>
              <w:pStyle w:val="TableParagraph"/>
              <w:rPr>
                <w:sz w:val="20"/>
              </w:rPr>
            </w:pPr>
          </w:p>
        </w:tc>
        <w:tc>
          <w:tcPr>
            <w:tcW w:w="906" w:type="dxa"/>
          </w:tcPr>
          <w:p w14:paraId="5D1BF272" w14:textId="77777777" w:rsidR="001A752D" w:rsidRDefault="001A752D">
            <w:pPr>
              <w:pStyle w:val="TableParagraph"/>
              <w:rPr>
                <w:sz w:val="20"/>
              </w:rPr>
            </w:pPr>
          </w:p>
        </w:tc>
        <w:tc>
          <w:tcPr>
            <w:tcW w:w="1098" w:type="dxa"/>
          </w:tcPr>
          <w:p w14:paraId="1430DE6D" w14:textId="77777777" w:rsidR="001A752D" w:rsidRDefault="001A752D">
            <w:pPr>
              <w:pStyle w:val="TableParagraph"/>
              <w:rPr>
                <w:sz w:val="20"/>
              </w:rPr>
            </w:pPr>
          </w:p>
        </w:tc>
      </w:tr>
    </w:tbl>
    <w:p w14:paraId="560DA85D" w14:textId="77777777" w:rsidR="001A752D" w:rsidRDefault="000861BC">
      <w:pPr>
        <w:tabs>
          <w:tab w:val="left" w:pos="3616"/>
          <w:tab w:val="left" w:pos="4325"/>
          <w:tab w:val="left" w:pos="6569"/>
        </w:tabs>
        <w:spacing w:before="1" w:line="278" w:lineRule="auto"/>
        <w:ind w:left="1560" w:right="5259" w:hanging="120"/>
        <w:rPr>
          <w:b/>
          <w:sz w:val="24"/>
        </w:rPr>
      </w:pPr>
      <w:r>
        <w:rPr>
          <w:b/>
          <w:sz w:val="24"/>
        </w:rPr>
        <w:t xml:space="preserve">Mbyllet me nr. rendor </w:t>
      </w:r>
      <w:r>
        <w:rPr>
          <w:b/>
          <w:sz w:val="24"/>
          <w:u w:val="single"/>
        </w:rPr>
        <w:tab/>
      </w:r>
      <w:r>
        <w:rPr>
          <w:b/>
          <w:spacing w:val="-10"/>
          <w:sz w:val="24"/>
        </w:rPr>
        <w:t>(</w:t>
      </w:r>
      <w:r>
        <w:rPr>
          <w:b/>
          <w:sz w:val="24"/>
          <w:u w:val="single"/>
        </w:rPr>
        <w:tab/>
      </w:r>
      <w:r>
        <w:rPr>
          <w:b/>
          <w:spacing w:val="-10"/>
          <w:sz w:val="24"/>
        </w:rPr>
        <w:t xml:space="preserve">) </w:t>
      </w:r>
      <w:r>
        <w:rPr>
          <w:b/>
          <w:spacing w:val="-2"/>
          <w:sz w:val="24"/>
        </w:rPr>
        <w:t>Punoi:</w:t>
      </w:r>
      <w:r>
        <w:rPr>
          <w:b/>
          <w:sz w:val="24"/>
          <w:u w:val="single"/>
        </w:rPr>
        <w:tab/>
      </w:r>
    </w:p>
    <w:p w14:paraId="6500DFDC" w14:textId="77777777" w:rsidR="001A752D" w:rsidRDefault="001A752D">
      <w:pPr>
        <w:pStyle w:val="Trupiitekstit"/>
        <w:spacing w:before="4"/>
        <w:rPr>
          <w:b/>
          <w:sz w:val="19"/>
        </w:rPr>
      </w:pPr>
    </w:p>
    <w:p w14:paraId="6D98E039" w14:textId="77777777" w:rsidR="001A752D" w:rsidRDefault="001A752D">
      <w:pPr>
        <w:rPr>
          <w:sz w:val="19"/>
        </w:rPr>
        <w:sectPr w:rsidR="001A752D">
          <w:pgSz w:w="11920" w:h="16860"/>
          <w:pgMar w:top="1360" w:right="0" w:bottom="280" w:left="0" w:header="720" w:footer="720" w:gutter="0"/>
          <w:cols w:space="720"/>
        </w:sectPr>
      </w:pPr>
    </w:p>
    <w:p w14:paraId="1CDEDABA" w14:textId="77777777" w:rsidR="001A752D" w:rsidRDefault="000861BC">
      <w:pPr>
        <w:spacing w:before="90"/>
        <w:ind w:left="1514"/>
        <w:jc w:val="center"/>
        <w:rPr>
          <w:sz w:val="24"/>
        </w:rPr>
      </w:pPr>
      <w:r>
        <w:rPr>
          <w:b/>
          <w:color w:val="212121"/>
          <w:spacing w:val="-2"/>
          <w:sz w:val="24"/>
        </w:rPr>
        <w:t xml:space="preserve">Kryetar </w:t>
      </w:r>
      <w:r>
        <w:rPr>
          <w:color w:val="212121"/>
          <w:spacing w:val="-4"/>
          <w:sz w:val="24"/>
        </w:rPr>
        <w:t xml:space="preserve">Emër </w:t>
      </w:r>
      <w:r>
        <w:rPr>
          <w:color w:val="212121"/>
          <w:spacing w:val="-2"/>
          <w:sz w:val="24"/>
        </w:rPr>
        <w:t>mbiemër nënshkrimi</w:t>
      </w:r>
    </w:p>
    <w:p w14:paraId="2C79DA54" w14:textId="77777777" w:rsidR="001A752D" w:rsidRDefault="000861BC">
      <w:pPr>
        <w:spacing w:before="90"/>
        <w:ind w:left="832" w:hanging="1"/>
        <w:jc w:val="center"/>
        <w:rPr>
          <w:sz w:val="24"/>
        </w:rPr>
      </w:pPr>
      <w:r>
        <w:br w:type="column"/>
      </w:r>
      <w:r>
        <w:rPr>
          <w:b/>
          <w:color w:val="212121"/>
          <w:spacing w:val="-2"/>
          <w:sz w:val="24"/>
        </w:rPr>
        <w:t xml:space="preserve">Anëtar </w:t>
      </w:r>
      <w:r>
        <w:rPr>
          <w:color w:val="212121"/>
          <w:spacing w:val="-4"/>
          <w:sz w:val="24"/>
        </w:rPr>
        <w:t xml:space="preserve">Emër </w:t>
      </w:r>
      <w:r>
        <w:rPr>
          <w:color w:val="212121"/>
          <w:spacing w:val="-2"/>
          <w:sz w:val="24"/>
        </w:rPr>
        <w:t>mbiemër nënshkrimi</w:t>
      </w:r>
    </w:p>
    <w:p w14:paraId="59B98A4D" w14:textId="77777777" w:rsidR="001A752D" w:rsidRDefault="000861BC">
      <w:pPr>
        <w:spacing w:before="90"/>
        <w:ind w:left="829" w:hanging="1"/>
        <w:jc w:val="center"/>
        <w:rPr>
          <w:sz w:val="24"/>
        </w:rPr>
      </w:pPr>
      <w:r>
        <w:br w:type="column"/>
      </w:r>
      <w:r>
        <w:rPr>
          <w:b/>
          <w:color w:val="212121"/>
          <w:spacing w:val="-2"/>
          <w:sz w:val="24"/>
        </w:rPr>
        <w:t xml:space="preserve">Anëtar </w:t>
      </w:r>
      <w:r>
        <w:rPr>
          <w:color w:val="212121"/>
          <w:spacing w:val="-4"/>
          <w:sz w:val="24"/>
        </w:rPr>
        <w:t xml:space="preserve">Emër </w:t>
      </w:r>
      <w:r>
        <w:rPr>
          <w:color w:val="212121"/>
          <w:spacing w:val="-2"/>
          <w:sz w:val="24"/>
        </w:rPr>
        <w:t>mbiemër nënshkrimi</w:t>
      </w:r>
    </w:p>
    <w:p w14:paraId="3DFB983F" w14:textId="77777777" w:rsidR="001A752D" w:rsidRDefault="000861BC">
      <w:pPr>
        <w:spacing w:before="90"/>
        <w:ind w:left="832" w:hanging="1"/>
        <w:jc w:val="center"/>
        <w:rPr>
          <w:sz w:val="24"/>
        </w:rPr>
      </w:pPr>
      <w:r>
        <w:br w:type="column"/>
      </w:r>
      <w:r>
        <w:rPr>
          <w:b/>
          <w:color w:val="212121"/>
          <w:spacing w:val="-2"/>
          <w:sz w:val="24"/>
        </w:rPr>
        <w:t xml:space="preserve">Anëtar </w:t>
      </w:r>
      <w:r>
        <w:rPr>
          <w:color w:val="212121"/>
          <w:spacing w:val="-4"/>
          <w:sz w:val="24"/>
        </w:rPr>
        <w:t xml:space="preserve">Emër </w:t>
      </w:r>
      <w:r>
        <w:rPr>
          <w:color w:val="212121"/>
          <w:spacing w:val="-2"/>
          <w:sz w:val="24"/>
        </w:rPr>
        <w:t>mbiemër nënshkrimi</w:t>
      </w:r>
    </w:p>
    <w:p w14:paraId="780C6E6B" w14:textId="77777777" w:rsidR="001A752D" w:rsidRDefault="000861BC">
      <w:pPr>
        <w:spacing w:before="90"/>
        <w:ind w:left="830" w:right="1513" w:hanging="1"/>
        <w:jc w:val="center"/>
        <w:rPr>
          <w:sz w:val="24"/>
        </w:rPr>
      </w:pPr>
      <w:r>
        <w:br w:type="column"/>
      </w:r>
      <w:r>
        <w:rPr>
          <w:b/>
          <w:color w:val="212121"/>
          <w:spacing w:val="-2"/>
          <w:sz w:val="24"/>
        </w:rPr>
        <w:t xml:space="preserve">Anëtar </w:t>
      </w:r>
      <w:r>
        <w:rPr>
          <w:color w:val="212121"/>
          <w:spacing w:val="-4"/>
          <w:sz w:val="24"/>
        </w:rPr>
        <w:t xml:space="preserve">Emër </w:t>
      </w:r>
      <w:r>
        <w:rPr>
          <w:color w:val="212121"/>
          <w:spacing w:val="-2"/>
          <w:sz w:val="24"/>
        </w:rPr>
        <w:t>mbiemër nënshkrimi</w:t>
      </w:r>
    </w:p>
    <w:p w14:paraId="0FF4EE4B" w14:textId="77777777" w:rsidR="001A752D" w:rsidRDefault="001A752D">
      <w:pPr>
        <w:jc w:val="center"/>
        <w:rPr>
          <w:sz w:val="24"/>
        </w:rPr>
        <w:sectPr w:rsidR="001A752D">
          <w:type w:val="continuous"/>
          <w:pgSz w:w="11920" w:h="16860"/>
          <w:pgMar w:top="1420" w:right="0" w:bottom="280" w:left="0" w:header="720" w:footer="720" w:gutter="0"/>
          <w:cols w:num="5" w:space="720" w:equalWidth="0">
            <w:col w:w="2594" w:space="40"/>
            <w:col w:w="1912" w:space="39"/>
            <w:col w:w="1909" w:space="40"/>
            <w:col w:w="1912" w:space="40"/>
            <w:col w:w="3434"/>
          </w:cols>
        </w:sectPr>
      </w:pPr>
    </w:p>
    <w:p w14:paraId="42666A9E" w14:textId="77777777" w:rsidR="001A752D" w:rsidRDefault="001A752D">
      <w:pPr>
        <w:pStyle w:val="Trupiitekstit"/>
        <w:spacing w:before="9"/>
        <w:rPr>
          <w:sz w:val="19"/>
        </w:rPr>
      </w:pPr>
    </w:p>
    <w:p w14:paraId="6E151227" w14:textId="77777777" w:rsidR="001A752D" w:rsidRDefault="000861BC">
      <w:pPr>
        <w:spacing w:before="90"/>
        <w:ind w:left="1448" w:right="1449"/>
        <w:jc w:val="center"/>
        <w:rPr>
          <w:b/>
          <w:sz w:val="24"/>
        </w:rPr>
      </w:pPr>
      <w:r>
        <w:rPr>
          <w:b/>
          <w:spacing w:val="-2"/>
          <w:sz w:val="24"/>
        </w:rPr>
        <w:t>Miratoi</w:t>
      </w:r>
    </w:p>
    <w:p w14:paraId="39664B71" w14:textId="77777777" w:rsidR="001A752D" w:rsidRDefault="000861BC">
      <w:pPr>
        <w:spacing w:before="43"/>
        <w:ind w:left="1450" w:right="1449"/>
        <w:jc w:val="center"/>
        <w:rPr>
          <w:b/>
          <w:sz w:val="24"/>
        </w:rPr>
      </w:pPr>
      <w:r>
        <w:pict w14:anchorId="06F5AD80">
          <v:rect id="docshape3" o:spid="_x0000_s1044" style="position:absolute;left:0;text-align:left;margin-left:70.6pt;margin-top:19pt;width:454.55pt;height:1.45pt;z-index:-15727104;mso-wrap-distance-left:0;mso-wrap-distance-right:0;mso-position-horizontal-relative:page" fillcolor="black" stroked="f">
            <w10:wrap type="topAndBottom" anchorx="page"/>
          </v:rect>
        </w:pict>
      </w:r>
      <w:r>
        <w:rPr>
          <w:b/>
          <w:sz w:val="24"/>
        </w:rPr>
        <w:t>Titullari</w:t>
      </w:r>
      <w:r>
        <w:rPr>
          <w:b/>
          <w:spacing w:val="-8"/>
          <w:sz w:val="24"/>
        </w:rPr>
        <w:t xml:space="preserve"> </w:t>
      </w:r>
      <w:r>
        <w:rPr>
          <w:b/>
          <w:sz w:val="24"/>
        </w:rPr>
        <w:t>i</w:t>
      </w:r>
      <w:r>
        <w:rPr>
          <w:b/>
          <w:spacing w:val="-6"/>
          <w:sz w:val="24"/>
        </w:rPr>
        <w:t xml:space="preserve"> </w:t>
      </w:r>
      <w:r>
        <w:rPr>
          <w:b/>
          <w:sz w:val="24"/>
        </w:rPr>
        <w:t>institucionit</w:t>
      </w:r>
      <w:r>
        <w:rPr>
          <w:b/>
          <w:spacing w:val="-6"/>
          <w:sz w:val="24"/>
        </w:rPr>
        <w:t xml:space="preserve"> </w:t>
      </w:r>
      <w:proofErr w:type="spellStart"/>
      <w:r>
        <w:rPr>
          <w:b/>
          <w:spacing w:val="-2"/>
          <w:sz w:val="24"/>
        </w:rPr>
        <w:t>fondkrijues</w:t>
      </w:r>
      <w:proofErr w:type="spellEnd"/>
    </w:p>
    <w:p w14:paraId="24690FD6" w14:textId="77777777" w:rsidR="001A752D" w:rsidRDefault="001A752D">
      <w:pPr>
        <w:pStyle w:val="Trupiitekstit"/>
        <w:spacing w:before="10"/>
        <w:rPr>
          <w:b/>
          <w:sz w:val="19"/>
        </w:rPr>
      </w:pPr>
    </w:p>
    <w:p w14:paraId="6D9139CA" w14:textId="77777777" w:rsidR="001A752D" w:rsidRDefault="000861BC">
      <w:pPr>
        <w:spacing w:before="90"/>
        <w:ind w:left="1451" w:right="1449"/>
        <w:jc w:val="center"/>
        <w:rPr>
          <w:b/>
          <w:sz w:val="24"/>
        </w:rPr>
      </w:pPr>
      <w:r>
        <w:rPr>
          <w:b/>
          <w:sz w:val="24"/>
        </w:rPr>
        <w:t>Model</w:t>
      </w:r>
      <w:r>
        <w:rPr>
          <w:b/>
          <w:spacing w:val="-4"/>
          <w:sz w:val="24"/>
        </w:rPr>
        <w:t xml:space="preserve"> </w:t>
      </w:r>
      <w:r>
        <w:rPr>
          <w:b/>
          <w:spacing w:val="-10"/>
          <w:sz w:val="24"/>
        </w:rPr>
        <w:t>4</w:t>
      </w:r>
    </w:p>
    <w:p w14:paraId="7762EB4C" w14:textId="77777777" w:rsidR="001A752D" w:rsidRDefault="000861BC">
      <w:pPr>
        <w:pStyle w:val="Kokzimi2"/>
        <w:tabs>
          <w:tab w:val="left" w:pos="8604"/>
        </w:tabs>
        <w:spacing w:before="40" w:line="276" w:lineRule="auto"/>
        <w:ind w:left="3363" w:right="3305" w:hanging="55"/>
      </w:pPr>
      <w:r>
        <w:rPr>
          <w:u w:val="single"/>
        </w:rPr>
        <w:t>LISTA E VEÇIMIT TË DOSJEVE</w:t>
      </w:r>
      <w:r>
        <w:t xml:space="preserve"> PROKURORIA E </w:t>
      </w:r>
      <w:r>
        <w:rPr>
          <w:u w:val="single"/>
        </w:rPr>
        <w:tab/>
      </w:r>
    </w:p>
    <w:p w14:paraId="28E9B8A0" w14:textId="77777777" w:rsidR="001A752D" w:rsidRDefault="000861BC">
      <w:pPr>
        <w:tabs>
          <w:tab w:val="left" w:pos="4325"/>
          <w:tab w:val="left" w:pos="6565"/>
        </w:tabs>
        <w:spacing w:before="2" w:line="276" w:lineRule="auto"/>
        <w:ind w:left="1440" w:right="5259" w:firstLine="3962"/>
        <w:rPr>
          <w:b/>
          <w:sz w:val="24"/>
        </w:rPr>
      </w:pPr>
      <w:r>
        <w:rPr>
          <w:b/>
          <w:spacing w:val="-4"/>
          <w:sz w:val="24"/>
        </w:rPr>
        <w:t>Viti</w:t>
      </w:r>
      <w:r>
        <w:rPr>
          <w:b/>
          <w:sz w:val="24"/>
          <w:u w:val="single"/>
        </w:rPr>
        <w:tab/>
      </w:r>
      <w:r>
        <w:rPr>
          <w:b/>
          <w:sz w:val="24"/>
        </w:rPr>
        <w:t xml:space="preserve"> Mbyllet me nr. rendor </w:t>
      </w:r>
      <w:r>
        <w:rPr>
          <w:b/>
          <w:sz w:val="24"/>
          <w:u w:val="single"/>
        </w:rPr>
        <w:tab/>
      </w:r>
      <w:r>
        <w:rPr>
          <w:b/>
          <w:spacing w:val="-10"/>
          <w:sz w:val="24"/>
        </w:rPr>
        <w:t>(</w:t>
      </w:r>
      <w:r>
        <w:rPr>
          <w:b/>
          <w:sz w:val="24"/>
          <w:u w:val="single"/>
        </w:rPr>
        <w:tab/>
      </w:r>
      <w:r>
        <w:rPr>
          <w:b/>
          <w:spacing w:val="-57"/>
          <w:sz w:val="24"/>
          <w:u w:val="single"/>
        </w:rPr>
        <w:t xml:space="preserve"> </w:t>
      </w:r>
      <w:r>
        <w:rPr>
          <w:b/>
          <w:spacing w:val="-8"/>
          <w:sz w:val="24"/>
        </w:rPr>
        <w:t>)</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1150"/>
        <w:gridCol w:w="1152"/>
        <w:gridCol w:w="1256"/>
        <w:gridCol w:w="1255"/>
        <w:gridCol w:w="1279"/>
        <w:gridCol w:w="751"/>
        <w:gridCol w:w="1306"/>
        <w:gridCol w:w="1015"/>
        <w:gridCol w:w="883"/>
        <w:gridCol w:w="1096"/>
      </w:tblGrid>
      <w:tr w:rsidR="001A752D" w14:paraId="297361BB" w14:textId="77777777">
        <w:trPr>
          <w:trHeight w:val="479"/>
        </w:trPr>
        <w:tc>
          <w:tcPr>
            <w:tcW w:w="557" w:type="dxa"/>
            <w:vMerge w:val="restart"/>
          </w:tcPr>
          <w:p w14:paraId="295C88E6" w14:textId="77777777" w:rsidR="001A752D" w:rsidRDefault="001A752D">
            <w:pPr>
              <w:pStyle w:val="TableParagraph"/>
              <w:spacing w:before="8"/>
              <w:rPr>
                <w:b/>
                <w:sz w:val="30"/>
              </w:rPr>
            </w:pPr>
          </w:p>
          <w:p w14:paraId="5DFCB0ED" w14:textId="77777777" w:rsidR="001A752D" w:rsidRDefault="000861BC">
            <w:pPr>
              <w:pStyle w:val="TableParagraph"/>
              <w:spacing w:before="1"/>
              <w:ind w:left="107"/>
              <w:rPr>
                <w:b/>
                <w:sz w:val="24"/>
              </w:rPr>
            </w:pPr>
            <w:r>
              <w:rPr>
                <w:b/>
                <w:spacing w:val="-5"/>
                <w:sz w:val="24"/>
              </w:rPr>
              <w:t>Nr.</w:t>
            </w:r>
          </w:p>
        </w:tc>
        <w:tc>
          <w:tcPr>
            <w:tcW w:w="6092" w:type="dxa"/>
            <w:gridSpan w:val="5"/>
          </w:tcPr>
          <w:p w14:paraId="421C57FA" w14:textId="77777777" w:rsidR="001A752D" w:rsidRDefault="000861BC">
            <w:pPr>
              <w:pStyle w:val="TableParagraph"/>
              <w:spacing w:before="73"/>
              <w:ind w:left="1975"/>
              <w:rPr>
                <w:b/>
                <w:sz w:val="24"/>
              </w:rPr>
            </w:pPr>
            <w:r>
              <w:rPr>
                <w:b/>
                <w:sz w:val="24"/>
              </w:rPr>
              <w:t>Të</w:t>
            </w:r>
            <w:r>
              <w:rPr>
                <w:b/>
                <w:spacing w:val="-4"/>
                <w:sz w:val="24"/>
              </w:rPr>
              <w:t xml:space="preserve"> </w:t>
            </w:r>
            <w:r>
              <w:rPr>
                <w:b/>
                <w:sz w:val="24"/>
              </w:rPr>
              <w:t>dhëna</w:t>
            </w:r>
            <w:r>
              <w:rPr>
                <w:b/>
                <w:spacing w:val="-2"/>
                <w:sz w:val="24"/>
              </w:rPr>
              <w:t xml:space="preserve"> </w:t>
            </w:r>
            <w:r>
              <w:rPr>
                <w:b/>
                <w:sz w:val="24"/>
              </w:rPr>
              <w:t>mbi</w:t>
            </w:r>
            <w:r>
              <w:rPr>
                <w:b/>
                <w:spacing w:val="-3"/>
                <w:sz w:val="24"/>
              </w:rPr>
              <w:t xml:space="preserve"> </w:t>
            </w:r>
            <w:r>
              <w:rPr>
                <w:b/>
                <w:spacing w:val="-2"/>
                <w:sz w:val="24"/>
              </w:rPr>
              <w:t>dosjen</w:t>
            </w:r>
          </w:p>
        </w:tc>
        <w:tc>
          <w:tcPr>
            <w:tcW w:w="3072" w:type="dxa"/>
            <w:gridSpan w:val="3"/>
          </w:tcPr>
          <w:p w14:paraId="5467F087" w14:textId="77777777" w:rsidR="001A752D" w:rsidRDefault="000861BC">
            <w:pPr>
              <w:pStyle w:val="TableParagraph"/>
              <w:spacing w:before="73"/>
              <w:ind w:left="808"/>
              <w:rPr>
                <w:b/>
                <w:sz w:val="24"/>
              </w:rPr>
            </w:pPr>
            <w:r>
              <w:rPr>
                <w:b/>
                <w:sz w:val="24"/>
              </w:rPr>
              <w:t>Titulli</w:t>
            </w:r>
            <w:r>
              <w:rPr>
                <w:b/>
                <w:spacing w:val="-2"/>
                <w:sz w:val="24"/>
              </w:rPr>
              <w:t xml:space="preserve"> </w:t>
            </w:r>
            <w:r>
              <w:rPr>
                <w:b/>
                <w:sz w:val="24"/>
              </w:rPr>
              <w:t>i</w:t>
            </w:r>
            <w:r>
              <w:rPr>
                <w:b/>
                <w:spacing w:val="-2"/>
                <w:sz w:val="24"/>
              </w:rPr>
              <w:t xml:space="preserve"> dosjes</w:t>
            </w:r>
          </w:p>
        </w:tc>
        <w:tc>
          <w:tcPr>
            <w:tcW w:w="883" w:type="dxa"/>
            <w:vMerge w:val="restart"/>
          </w:tcPr>
          <w:p w14:paraId="32835BA9" w14:textId="77777777" w:rsidR="001A752D" w:rsidRDefault="000861BC">
            <w:pPr>
              <w:pStyle w:val="TableParagraph"/>
              <w:spacing w:before="214"/>
              <w:ind w:left="108" w:right="90" w:firstLine="163"/>
              <w:rPr>
                <w:b/>
                <w:sz w:val="24"/>
              </w:rPr>
            </w:pPr>
            <w:r>
              <w:rPr>
                <w:b/>
                <w:spacing w:val="-4"/>
                <w:sz w:val="24"/>
              </w:rPr>
              <w:t xml:space="preserve">Nr. </w:t>
            </w:r>
            <w:r>
              <w:rPr>
                <w:b/>
                <w:spacing w:val="-2"/>
                <w:sz w:val="24"/>
              </w:rPr>
              <w:t>Kutisë</w:t>
            </w:r>
          </w:p>
        </w:tc>
        <w:tc>
          <w:tcPr>
            <w:tcW w:w="1096" w:type="dxa"/>
            <w:vMerge w:val="restart"/>
          </w:tcPr>
          <w:p w14:paraId="74603C75" w14:textId="77777777" w:rsidR="001A752D" w:rsidRDefault="001A752D">
            <w:pPr>
              <w:pStyle w:val="TableParagraph"/>
              <w:spacing w:before="8"/>
              <w:rPr>
                <w:b/>
                <w:sz w:val="30"/>
              </w:rPr>
            </w:pPr>
          </w:p>
          <w:p w14:paraId="2AFC3B15" w14:textId="77777777" w:rsidR="001A752D" w:rsidRDefault="000861BC">
            <w:pPr>
              <w:pStyle w:val="TableParagraph"/>
              <w:spacing w:before="1"/>
              <w:ind w:left="109"/>
              <w:rPr>
                <w:b/>
                <w:sz w:val="24"/>
              </w:rPr>
            </w:pPr>
            <w:r>
              <w:rPr>
                <w:b/>
                <w:spacing w:val="-2"/>
                <w:sz w:val="24"/>
              </w:rPr>
              <w:t>Shënime</w:t>
            </w:r>
          </w:p>
        </w:tc>
      </w:tr>
      <w:tr w:rsidR="001A752D" w14:paraId="26074481" w14:textId="77777777">
        <w:trPr>
          <w:trHeight w:val="552"/>
        </w:trPr>
        <w:tc>
          <w:tcPr>
            <w:tcW w:w="557" w:type="dxa"/>
            <w:vMerge/>
            <w:tcBorders>
              <w:top w:val="nil"/>
            </w:tcBorders>
          </w:tcPr>
          <w:p w14:paraId="4A791940" w14:textId="77777777" w:rsidR="001A752D" w:rsidRDefault="001A752D">
            <w:pPr>
              <w:rPr>
                <w:sz w:val="2"/>
                <w:szCs w:val="2"/>
              </w:rPr>
            </w:pPr>
          </w:p>
        </w:tc>
        <w:tc>
          <w:tcPr>
            <w:tcW w:w="1150" w:type="dxa"/>
          </w:tcPr>
          <w:p w14:paraId="22CA8FAF" w14:textId="77777777" w:rsidR="001A752D" w:rsidRDefault="000861BC">
            <w:pPr>
              <w:pStyle w:val="TableParagraph"/>
              <w:spacing w:line="246" w:lineRule="exact"/>
              <w:ind w:left="96" w:right="87"/>
              <w:jc w:val="center"/>
              <w:rPr>
                <w:b/>
                <w:sz w:val="24"/>
              </w:rPr>
            </w:pPr>
            <w:r>
              <w:rPr>
                <w:b/>
                <w:spacing w:val="-5"/>
                <w:sz w:val="24"/>
              </w:rPr>
              <w:t>Nr.</w:t>
            </w:r>
          </w:p>
          <w:p w14:paraId="4FF6E179" w14:textId="77777777" w:rsidR="001A752D" w:rsidRDefault="000861BC">
            <w:pPr>
              <w:pStyle w:val="TableParagraph"/>
              <w:ind w:left="96" w:right="87"/>
              <w:jc w:val="center"/>
              <w:rPr>
                <w:b/>
                <w:sz w:val="24"/>
              </w:rPr>
            </w:pPr>
            <w:r>
              <w:rPr>
                <w:b/>
                <w:spacing w:val="-2"/>
                <w:sz w:val="24"/>
              </w:rPr>
              <w:t>kallëzimi</w:t>
            </w:r>
          </w:p>
        </w:tc>
        <w:tc>
          <w:tcPr>
            <w:tcW w:w="1152" w:type="dxa"/>
          </w:tcPr>
          <w:p w14:paraId="4D34C1F0" w14:textId="77777777" w:rsidR="001A752D" w:rsidRDefault="000861BC">
            <w:pPr>
              <w:pStyle w:val="TableParagraph"/>
              <w:spacing w:line="246" w:lineRule="exact"/>
              <w:ind w:left="94" w:right="89"/>
              <w:jc w:val="center"/>
              <w:rPr>
                <w:b/>
                <w:sz w:val="24"/>
              </w:rPr>
            </w:pPr>
            <w:r>
              <w:rPr>
                <w:b/>
                <w:spacing w:val="-5"/>
                <w:sz w:val="24"/>
              </w:rPr>
              <w:t>Dt.</w:t>
            </w:r>
          </w:p>
          <w:p w14:paraId="7C00EC00" w14:textId="77777777" w:rsidR="001A752D" w:rsidRDefault="000861BC">
            <w:pPr>
              <w:pStyle w:val="TableParagraph"/>
              <w:ind w:left="97" w:right="89"/>
              <w:jc w:val="center"/>
              <w:rPr>
                <w:b/>
                <w:sz w:val="24"/>
              </w:rPr>
            </w:pPr>
            <w:r>
              <w:rPr>
                <w:b/>
                <w:spacing w:val="-2"/>
                <w:sz w:val="24"/>
              </w:rPr>
              <w:t>kallëzimi</w:t>
            </w:r>
          </w:p>
        </w:tc>
        <w:tc>
          <w:tcPr>
            <w:tcW w:w="1256" w:type="dxa"/>
          </w:tcPr>
          <w:p w14:paraId="4A6AB7B5" w14:textId="77777777" w:rsidR="001A752D" w:rsidRDefault="000861BC">
            <w:pPr>
              <w:pStyle w:val="TableParagraph"/>
              <w:spacing w:line="246" w:lineRule="exact"/>
              <w:ind w:left="94" w:right="90"/>
              <w:jc w:val="center"/>
              <w:rPr>
                <w:b/>
                <w:sz w:val="24"/>
              </w:rPr>
            </w:pPr>
            <w:r>
              <w:rPr>
                <w:b/>
                <w:spacing w:val="-5"/>
                <w:sz w:val="24"/>
              </w:rPr>
              <w:t>Nr.</w:t>
            </w:r>
          </w:p>
          <w:p w14:paraId="7B167065" w14:textId="77777777" w:rsidR="001A752D" w:rsidRDefault="000861BC">
            <w:pPr>
              <w:pStyle w:val="TableParagraph"/>
              <w:ind w:left="94" w:right="90"/>
              <w:jc w:val="center"/>
              <w:rPr>
                <w:b/>
                <w:sz w:val="24"/>
              </w:rPr>
            </w:pPr>
            <w:r>
              <w:rPr>
                <w:b/>
                <w:spacing w:val="-2"/>
                <w:sz w:val="24"/>
              </w:rPr>
              <w:t>procedimi</w:t>
            </w:r>
          </w:p>
        </w:tc>
        <w:tc>
          <w:tcPr>
            <w:tcW w:w="1255" w:type="dxa"/>
          </w:tcPr>
          <w:p w14:paraId="26E2C422" w14:textId="77777777" w:rsidR="001A752D" w:rsidRDefault="000861BC">
            <w:pPr>
              <w:pStyle w:val="TableParagraph"/>
              <w:spacing w:line="246" w:lineRule="exact"/>
              <w:ind w:left="91" w:right="89"/>
              <w:jc w:val="center"/>
              <w:rPr>
                <w:b/>
                <w:sz w:val="24"/>
              </w:rPr>
            </w:pPr>
            <w:r>
              <w:rPr>
                <w:b/>
                <w:spacing w:val="-5"/>
                <w:sz w:val="24"/>
              </w:rPr>
              <w:t>Dt.</w:t>
            </w:r>
          </w:p>
          <w:p w14:paraId="648B267D" w14:textId="77777777" w:rsidR="001A752D" w:rsidRDefault="000861BC">
            <w:pPr>
              <w:pStyle w:val="TableParagraph"/>
              <w:ind w:left="94" w:right="89"/>
              <w:jc w:val="center"/>
              <w:rPr>
                <w:b/>
                <w:sz w:val="24"/>
              </w:rPr>
            </w:pPr>
            <w:r>
              <w:rPr>
                <w:b/>
                <w:spacing w:val="-2"/>
                <w:sz w:val="24"/>
              </w:rPr>
              <w:t>procedimi</w:t>
            </w:r>
          </w:p>
        </w:tc>
        <w:tc>
          <w:tcPr>
            <w:tcW w:w="1279" w:type="dxa"/>
          </w:tcPr>
          <w:p w14:paraId="495076F4" w14:textId="77777777" w:rsidR="001A752D" w:rsidRDefault="000861BC">
            <w:pPr>
              <w:pStyle w:val="TableParagraph"/>
              <w:spacing w:line="246" w:lineRule="exact"/>
              <w:ind w:left="230"/>
              <w:rPr>
                <w:b/>
                <w:sz w:val="24"/>
              </w:rPr>
            </w:pPr>
            <w:r>
              <w:rPr>
                <w:b/>
                <w:sz w:val="24"/>
              </w:rPr>
              <w:t>Palët</w:t>
            </w:r>
            <w:r>
              <w:rPr>
                <w:b/>
                <w:spacing w:val="-2"/>
                <w:sz w:val="24"/>
              </w:rPr>
              <w:t xml:space="preserve"> </w:t>
            </w:r>
            <w:r>
              <w:rPr>
                <w:b/>
                <w:spacing w:val="-5"/>
                <w:sz w:val="24"/>
              </w:rPr>
              <w:t>në</w:t>
            </w:r>
          </w:p>
          <w:p w14:paraId="2EF05DE9" w14:textId="77777777" w:rsidR="001A752D" w:rsidRDefault="000861BC">
            <w:pPr>
              <w:pStyle w:val="TableParagraph"/>
              <w:ind w:left="304"/>
              <w:rPr>
                <w:b/>
                <w:sz w:val="24"/>
              </w:rPr>
            </w:pPr>
            <w:r>
              <w:rPr>
                <w:b/>
                <w:spacing w:val="-2"/>
                <w:sz w:val="24"/>
              </w:rPr>
              <w:t>proces</w:t>
            </w:r>
          </w:p>
        </w:tc>
        <w:tc>
          <w:tcPr>
            <w:tcW w:w="751" w:type="dxa"/>
          </w:tcPr>
          <w:p w14:paraId="564F835E" w14:textId="77777777" w:rsidR="001A752D" w:rsidRDefault="000861BC">
            <w:pPr>
              <w:pStyle w:val="TableParagraph"/>
              <w:spacing w:before="107"/>
              <w:ind w:left="95" w:right="88"/>
              <w:jc w:val="center"/>
              <w:rPr>
                <w:b/>
                <w:sz w:val="24"/>
              </w:rPr>
            </w:pPr>
            <w:r>
              <w:rPr>
                <w:b/>
                <w:spacing w:val="-4"/>
                <w:sz w:val="24"/>
              </w:rPr>
              <w:t>Seria</w:t>
            </w:r>
          </w:p>
        </w:tc>
        <w:tc>
          <w:tcPr>
            <w:tcW w:w="1306" w:type="dxa"/>
          </w:tcPr>
          <w:p w14:paraId="436F912E" w14:textId="77777777" w:rsidR="001A752D" w:rsidRDefault="000861BC">
            <w:pPr>
              <w:pStyle w:val="TableParagraph"/>
              <w:spacing w:before="107"/>
              <w:ind w:left="244" w:right="239"/>
              <w:jc w:val="center"/>
              <w:rPr>
                <w:b/>
                <w:sz w:val="24"/>
              </w:rPr>
            </w:pPr>
            <w:r>
              <w:rPr>
                <w:b/>
                <w:spacing w:val="-2"/>
                <w:sz w:val="24"/>
              </w:rPr>
              <w:t>Objekti</w:t>
            </w:r>
          </w:p>
        </w:tc>
        <w:tc>
          <w:tcPr>
            <w:tcW w:w="1015" w:type="dxa"/>
          </w:tcPr>
          <w:p w14:paraId="2A2157FF" w14:textId="77777777" w:rsidR="001A752D" w:rsidRDefault="000861BC">
            <w:pPr>
              <w:pStyle w:val="TableParagraph"/>
              <w:spacing w:line="246" w:lineRule="exact"/>
              <w:ind w:left="182"/>
              <w:rPr>
                <w:b/>
                <w:sz w:val="24"/>
              </w:rPr>
            </w:pPr>
            <w:r>
              <w:rPr>
                <w:b/>
                <w:sz w:val="24"/>
              </w:rPr>
              <w:t>Afati</w:t>
            </w:r>
            <w:r>
              <w:rPr>
                <w:b/>
                <w:spacing w:val="-8"/>
                <w:sz w:val="24"/>
              </w:rPr>
              <w:t xml:space="preserve"> </w:t>
            </w:r>
            <w:r>
              <w:rPr>
                <w:b/>
                <w:spacing w:val="-12"/>
                <w:sz w:val="24"/>
              </w:rPr>
              <w:t>i</w:t>
            </w:r>
          </w:p>
          <w:p w14:paraId="5C3993A6" w14:textId="77777777" w:rsidR="001A752D" w:rsidRDefault="000861BC">
            <w:pPr>
              <w:pStyle w:val="TableParagraph"/>
              <w:ind w:left="106"/>
              <w:rPr>
                <w:b/>
                <w:sz w:val="24"/>
              </w:rPr>
            </w:pPr>
            <w:r>
              <w:rPr>
                <w:b/>
                <w:spacing w:val="-2"/>
                <w:sz w:val="24"/>
              </w:rPr>
              <w:t>ruajtjes</w:t>
            </w:r>
          </w:p>
        </w:tc>
        <w:tc>
          <w:tcPr>
            <w:tcW w:w="883" w:type="dxa"/>
            <w:vMerge/>
            <w:tcBorders>
              <w:top w:val="nil"/>
            </w:tcBorders>
          </w:tcPr>
          <w:p w14:paraId="27E2221F" w14:textId="77777777" w:rsidR="001A752D" w:rsidRDefault="001A752D">
            <w:pPr>
              <w:rPr>
                <w:sz w:val="2"/>
                <w:szCs w:val="2"/>
              </w:rPr>
            </w:pPr>
          </w:p>
        </w:tc>
        <w:tc>
          <w:tcPr>
            <w:tcW w:w="1096" w:type="dxa"/>
            <w:vMerge/>
            <w:tcBorders>
              <w:top w:val="nil"/>
            </w:tcBorders>
          </w:tcPr>
          <w:p w14:paraId="2943B86F" w14:textId="77777777" w:rsidR="001A752D" w:rsidRDefault="001A752D">
            <w:pPr>
              <w:rPr>
                <w:sz w:val="2"/>
                <w:szCs w:val="2"/>
              </w:rPr>
            </w:pPr>
          </w:p>
        </w:tc>
      </w:tr>
      <w:tr w:rsidR="001A752D" w14:paraId="5AC24EE6" w14:textId="77777777">
        <w:trPr>
          <w:trHeight w:val="275"/>
        </w:trPr>
        <w:tc>
          <w:tcPr>
            <w:tcW w:w="557" w:type="dxa"/>
          </w:tcPr>
          <w:p w14:paraId="7FDBDBF5" w14:textId="77777777" w:rsidR="001A752D" w:rsidRDefault="000861BC">
            <w:pPr>
              <w:pStyle w:val="TableParagraph"/>
              <w:spacing w:line="246" w:lineRule="exact"/>
              <w:ind w:left="9"/>
              <w:jc w:val="center"/>
              <w:rPr>
                <w:b/>
                <w:sz w:val="24"/>
              </w:rPr>
            </w:pPr>
            <w:r>
              <w:rPr>
                <w:b/>
                <w:sz w:val="24"/>
              </w:rPr>
              <w:t>1</w:t>
            </w:r>
          </w:p>
        </w:tc>
        <w:tc>
          <w:tcPr>
            <w:tcW w:w="1150" w:type="dxa"/>
          </w:tcPr>
          <w:p w14:paraId="309230B4" w14:textId="77777777" w:rsidR="001A752D" w:rsidRDefault="000861BC">
            <w:pPr>
              <w:pStyle w:val="TableParagraph"/>
              <w:spacing w:line="246" w:lineRule="exact"/>
              <w:ind w:left="7"/>
              <w:jc w:val="center"/>
              <w:rPr>
                <w:b/>
                <w:sz w:val="24"/>
              </w:rPr>
            </w:pPr>
            <w:r>
              <w:rPr>
                <w:b/>
                <w:sz w:val="24"/>
              </w:rPr>
              <w:t>2</w:t>
            </w:r>
          </w:p>
        </w:tc>
        <w:tc>
          <w:tcPr>
            <w:tcW w:w="1152" w:type="dxa"/>
          </w:tcPr>
          <w:p w14:paraId="7363360A" w14:textId="77777777" w:rsidR="001A752D" w:rsidRDefault="000861BC">
            <w:pPr>
              <w:pStyle w:val="TableParagraph"/>
              <w:spacing w:line="246" w:lineRule="exact"/>
              <w:ind w:left="4"/>
              <w:jc w:val="center"/>
              <w:rPr>
                <w:b/>
                <w:sz w:val="24"/>
              </w:rPr>
            </w:pPr>
            <w:r>
              <w:rPr>
                <w:b/>
                <w:sz w:val="24"/>
              </w:rPr>
              <w:t>3</w:t>
            </w:r>
          </w:p>
        </w:tc>
        <w:tc>
          <w:tcPr>
            <w:tcW w:w="1256" w:type="dxa"/>
          </w:tcPr>
          <w:p w14:paraId="401D16DE" w14:textId="77777777" w:rsidR="001A752D" w:rsidRDefault="000861BC">
            <w:pPr>
              <w:pStyle w:val="TableParagraph"/>
              <w:spacing w:line="246" w:lineRule="exact"/>
              <w:ind w:left="2"/>
              <w:jc w:val="center"/>
              <w:rPr>
                <w:b/>
                <w:sz w:val="24"/>
              </w:rPr>
            </w:pPr>
            <w:r>
              <w:rPr>
                <w:b/>
                <w:sz w:val="24"/>
              </w:rPr>
              <w:t>4</w:t>
            </w:r>
          </w:p>
        </w:tc>
        <w:tc>
          <w:tcPr>
            <w:tcW w:w="1255" w:type="dxa"/>
          </w:tcPr>
          <w:p w14:paraId="37031898" w14:textId="77777777" w:rsidR="001A752D" w:rsidRDefault="000861BC">
            <w:pPr>
              <w:pStyle w:val="TableParagraph"/>
              <w:spacing w:line="246" w:lineRule="exact"/>
              <w:ind w:left="1"/>
              <w:jc w:val="center"/>
              <w:rPr>
                <w:b/>
                <w:sz w:val="24"/>
              </w:rPr>
            </w:pPr>
            <w:r>
              <w:rPr>
                <w:b/>
                <w:sz w:val="24"/>
              </w:rPr>
              <w:t>5</w:t>
            </w:r>
          </w:p>
        </w:tc>
        <w:tc>
          <w:tcPr>
            <w:tcW w:w="1279" w:type="dxa"/>
          </w:tcPr>
          <w:p w14:paraId="0CD33FCF" w14:textId="77777777" w:rsidR="001A752D" w:rsidRDefault="000861BC">
            <w:pPr>
              <w:pStyle w:val="TableParagraph"/>
              <w:spacing w:line="246" w:lineRule="exact"/>
              <w:ind w:left="7"/>
              <w:jc w:val="center"/>
              <w:rPr>
                <w:b/>
                <w:sz w:val="24"/>
              </w:rPr>
            </w:pPr>
            <w:r>
              <w:rPr>
                <w:b/>
                <w:sz w:val="24"/>
              </w:rPr>
              <w:t>6</w:t>
            </w:r>
          </w:p>
        </w:tc>
        <w:tc>
          <w:tcPr>
            <w:tcW w:w="751" w:type="dxa"/>
          </w:tcPr>
          <w:p w14:paraId="1F43B1B5" w14:textId="77777777" w:rsidR="001A752D" w:rsidRDefault="000861BC">
            <w:pPr>
              <w:pStyle w:val="TableParagraph"/>
              <w:spacing w:line="246" w:lineRule="exact"/>
              <w:ind w:left="8"/>
              <w:jc w:val="center"/>
              <w:rPr>
                <w:b/>
                <w:sz w:val="24"/>
              </w:rPr>
            </w:pPr>
            <w:r>
              <w:rPr>
                <w:b/>
                <w:sz w:val="24"/>
              </w:rPr>
              <w:t>7</w:t>
            </w:r>
          </w:p>
        </w:tc>
        <w:tc>
          <w:tcPr>
            <w:tcW w:w="1306" w:type="dxa"/>
          </w:tcPr>
          <w:p w14:paraId="03052780" w14:textId="77777777" w:rsidR="001A752D" w:rsidRDefault="000861BC">
            <w:pPr>
              <w:pStyle w:val="TableParagraph"/>
              <w:spacing w:line="246" w:lineRule="exact"/>
              <w:ind w:left="6"/>
              <w:jc w:val="center"/>
              <w:rPr>
                <w:b/>
                <w:sz w:val="24"/>
              </w:rPr>
            </w:pPr>
            <w:r>
              <w:rPr>
                <w:b/>
                <w:sz w:val="24"/>
              </w:rPr>
              <w:t>8</w:t>
            </w:r>
          </w:p>
        </w:tc>
        <w:tc>
          <w:tcPr>
            <w:tcW w:w="1015" w:type="dxa"/>
          </w:tcPr>
          <w:p w14:paraId="77C91C8F" w14:textId="77777777" w:rsidR="001A752D" w:rsidRDefault="000861BC">
            <w:pPr>
              <w:pStyle w:val="TableParagraph"/>
              <w:spacing w:line="246" w:lineRule="exact"/>
              <w:ind w:left="4"/>
              <w:jc w:val="center"/>
              <w:rPr>
                <w:b/>
                <w:sz w:val="24"/>
              </w:rPr>
            </w:pPr>
            <w:r>
              <w:rPr>
                <w:b/>
                <w:sz w:val="24"/>
              </w:rPr>
              <w:t>9</w:t>
            </w:r>
          </w:p>
        </w:tc>
        <w:tc>
          <w:tcPr>
            <w:tcW w:w="883" w:type="dxa"/>
          </w:tcPr>
          <w:p w14:paraId="79598997" w14:textId="77777777" w:rsidR="001A752D" w:rsidRDefault="000861BC">
            <w:pPr>
              <w:pStyle w:val="TableParagraph"/>
              <w:spacing w:line="246" w:lineRule="exact"/>
              <w:ind w:left="305" w:right="294"/>
              <w:jc w:val="center"/>
              <w:rPr>
                <w:b/>
                <w:sz w:val="24"/>
              </w:rPr>
            </w:pPr>
            <w:r>
              <w:rPr>
                <w:b/>
                <w:spacing w:val="-5"/>
                <w:sz w:val="24"/>
              </w:rPr>
              <w:t>10</w:t>
            </w:r>
          </w:p>
        </w:tc>
        <w:tc>
          <w:tcPr>
            <w:tcW w:w="1096" w:type="dxa"/>
          </w:tcPr>
          <w:p w14:paraId="7B006F7F" w14:textId="77777777" w:rsidR="001A752D" w:rsidRDefault="000861BC">
            <w:pPr>
              <w:pStyle w:val="TableParagraph"/>
              <w:spacing w:line="246" w:lineRule="exact"/>
              <w:ind w:left="411" w:right="400"/>
              <w:jc w:val="center"/>
              <w:rPr>
                <w:b/>
                <w:sz w:val="24"/>
              </w:rPr>
            </w:pPr>
            <w:r>
              <w:rPr>
                <w:b/>
                <w:spacing w:val="-5"/>
                <w:sz w:val="24"/>
              </w:rPr>
              <w:t>11</w:t>
            </w:r>
          </w:p>
        </w:tc>
      </w:tr>
      <w:tr w:rsidR="001A752D" w14:paraId="0D24272E" w14:textId="77777777">
        <w:trPr>
          <w:trHeight w:val="275"/>
        </w:trPr>
        <w:tc>
          <w:tcPr>
            <w:tcW w:w="557" w:type="dxa"/>
          </w:tcPr>
          <w:p w14:paraId="6B59BFD1" w14:textId="77777777" w:rsidR="001A752D" w:rsidRDefault="001A752D">
            <w:pPr>
              <w:pStyle w:val="TableParagraph"/>
              <w:rPr>
                <w:sz w:val="20"/>
              </w:rPr>
            </w:pPr>
          </w:p>
        </w:tc>
        <w:tc>
          <w:tcPr>
            <w:tcW w:w="1150" w:type="dxa"/>
          </w:tcPr>
          <w:p w14:paraId="6D20B533" w14:textId="77777777" w:rsidR="001A752D" w:rsidRDefault="001A752D">
            <w:pPr>
              <w:pStyle w:val="TableParagraph"/>
              <w:rPr>
                <w:sz w:val="20"/>
              </w:rPr>
            </w:pPr>
          </w:p>
        </w:tc>
        <w:tc>
          <w:tcPr>
            <w:tcW w:w="1152" w:type="dxa"/>
          </w:tcPr>
          <w:p w14:paraId="1AD46489" w14:textId="77777777" w:rsidR="001A752D" w:rsidRDefault="001A752D">
            <w:pPr>
              <w:pStyle w:val="TableParagraph"/>
              <w:rPr>
                <w:sz w:val="20"/>
              </w:rPr>
            </w:pPr>
          </w:p>
        </w:tc>
        <w:tc>
          <w:tcPr>
            <w:tcW w:w="1256" w:type="dxa"/>
          </w:tcPr>
          <w:p w14:paraId="61218ABF" w14:textId="77777777" w:rsidR="001A752D" w:rsidRDefault="001A752D">
            <w:pPr>
              <w:pStyle w:val="TableParagraph"/>
              <w:rPr>
                <w:sz w:val="20"/>
              </w:rPr>
            </w:pPr>
          </w:p>
        </w:tc>
        <w:tc>
          <w:tcPr>
            <w:tcW w:w="1255" w:type="dxa"/>
          </w:tcPr>
          <w:p w14:paraId="5ED4BD51" w14:textId="77777777" w:rsidR="001A752D" w:rsidRDefault="001A752D">
            <w:pPr>
              <w:pStyle w:val="TableParagraph"/>
              <w:rPr>
                <w:sz w:val="20"/>
              </w:rPr>
            </w:pPr>
          </w:p>
        </w:tc>
        <w:tc>
          <w:tcPr>
            <w:tcW w:w="1279" w:type="dxa"/>
          </w:tcPr>
          <w:p w14:paraId="226FB6E7" w14:textId="77777777" w:rsidR="001A752D" w:rsidRDefault="001A752D">
            <w:pPr>
              <w:pStyle w:val="TableParagraph"/>
              <w:rPr>
                <w:sz w:val="20"/>
              </w:rPr>
            </w:pPr>
          </w:p>
        </w:tc>
        <w:tc>
          <w:tcPr>
            <w:tcW w:w="751" w:type="dxa"/>
          </w:tcPr>
          <w:p w14:paraId="32C873AA" w14:textId="77777777" w:rsidR="001A752D" w:rsidRDefault="001A752D">
            <w:pPr>
              <w:pStyle w:val="TableParagraph"/>
              <w:rPr>
                <w:sz w:val="20"/>
              </w:rPr>
            </w:pPr>
          </w:p>
        </w:tc>
        <w:tc>
          <w:tcPr>
            <w:tcW w:w="1306" w:type="dxa"/>
          </w:tcPr>
          <w:p w14:paraId="4F0A1FFE" w14:textId="77777777" w:rsidR="001A752D" w:rsidRDefault="001A752D">
            <w:pPr>
              <w:pStyle w:val="TableParagraph"/>
              <w:rPr>
                <w:sz w:val="20"/>
              </w:rPr>
            </w:pPr>
          </w:p>
        </w:tc>
        <w:tc>
          <w:tcPr>
            <w:tcW w:w="1015" w:type="dxa"/>
          </w:tcPr>
          <w:p w14:paraId="527A27F1" w14:textId="77777777" w:rsidR="001A752D" w:rsidRDefault="001A752D">
            <w:pPr>
              <w:pStyle w:val="TableParagraph"/>
              <w:rPr>
                <w:sz w:val="20"/>
              </w:rPr>
            </w:pPr>
          </w:p>
        </w:tc>
        <w:tc>
          <w:tcPr>
            <w:tcW w:w="883" w:type="dxa"/>
          </w:tcPr>
          <w:p w14:paraId="335B2C22" w14:textId="77777777" w:rsidR="001A752D" w:rsidRDefault="001A752D">
            <w:pPr>
              <w:pStyle w:val="TableParagraph"/>
              <w:rPr>
                <w:sz w:val="20"/>
              </w:rPr>
            </w:pPr>
          </w:p>
        </w:tc>
        <w:tc>
          <w:tcPr>
            <w:tcW w:w="1096" w:type="dxa"/>
          </w:tcPr>
          <w:p w14:paraId="4BB8D730" w14:textId="77777777" w:rsidR="001A752D" w:rsidRDefault="001A752D">
            <w:pPr>
              <w:pStyle w:val="TableParagraph"/>
              <w:rPr>
                <w:sz w:val="20"/>
              </w:rPr>
            </w:pPr>
          </w:p>
        </w:tc>
      </w:tr>
      <w:tr w:rsidR="001A752D" w14:paraId="4664F2E5" w14:textId="77777777">
        <w:trPr>
          <w:trHeight w:val="275"/>
        </w:trPr>
        <w:tc>
          <w:tcPr>
            <w:tcW w:w="557" w:type="dxa"/>
          </w:tcPr>
          <w:p w14:paraId="3EFFC1EA" w14:textId="77777777" w:rsidR="001A752D" w:rsidRDefault="001A752D">
            <w:pPr>
              <w:pStyle w:val="TableParagraph"/>
              <w:rPr>
                <w:sz w:val="20"/>
              </w:rPr>
            </w:pPr>
          </w:p>
        </w:tc>
        <w:tc>
          <w:tcPr>
            <w:tcW w:w="1150" w:type="dxa"/>
          </w:tcPr>
          <w:p w14:paraId="74BEFC4E" w14:textId="77777777" w:rsidR="001A752D" w:rsidRDefault="001A752D">
            <w:pPr>
              <w:pStyle w:val="TableParagraph"/>
              <w:rPr>
                <w:sz w:val="20"/>
              </w:rPr>
            </w:pPr>
          </w:p>
        </w:tc>
        <w:tc>
          <w:tcPr>
            <w:tcW w:w="1152" w:type="dxa"/>
          </w:tcPr>
          <w:p w14:paraId="5DE2356B" w14:textId="77777777" w:rsidR="001A752D" w:rsidRDefault="001A752D">
            <w:pPr>
              <w:pStyle w:val="TableParagraph"/>
              <w:rPr>
                <w:sz w:val="20"/>
              </w:rPr>
            </w:pPr>
          </w:p>
        </w:tc>
        <w:tc>
          <w:tcPr>
            <w:tcW w:w="1256" w:type="dxa"/>
          </w:tcPr>
          <w:p w14:paraId="4A283817" w14:textId="77777777" w:rsidR="001A752D" w:rsidRDefault="001A752D">
            <w:pPr>
              <w:pStyle w:val="TableParagraph"/>
              <w:rPr>
                <w:sz w:val="20"/>
              </w:rPr>
            </w:pPr>
          </w:p>
        </w:tc>
        <w:tc>
          <w:tcPr>
            <w:tcW w:w="1255" w:type="dxa"/>
          </w:tcPr>
          <w:p w14:paraId="03FCAB9E" w14:textId="77777777" w:rsidR="001A752D" w:rsidRDefault="001A752D">
            <w:pPr>
              <w:pStyle w:val="TableParagraph"/>
              <w:rPr>
                <w:sz w:val="20"/>
              </w:rPr>
            </w:pPr>
          </w:p>
        </w:tc>
        <w:tc>
          <w:tcPr>
            <w:tcW w:w="1279" w:type="dxa"/>
          </w:tcPr>
          <w:p w14:paraId="0F507709" w14:textId="77777777" w:rsidR="001A752D" w:rsidRDefault="001A752D">
            <w:pPr>
              <w:pStyle w:val="TableParagraph"/>
              <w:rPr>
                <w:sz w:val="20"/>
              </w:rPr>
            </w:pPr>
          </w:p>
        </w:tc>
        <w:tc>
          <w:tcPr>
            <w:tcW w:w="751" w:type="dxa"/>
          </w:tcPr>
          <w:p w14:paraId="1CF3554F" w14:textId="77777777" w:rsidR="001A752D" w:rsidRDefault="001A752D">
            <w:pPr>
              <w:pStyle w:val="TableParagraph"/>
              <w:rPr>
                <w:sz w:val="20"/>
              </w:rPr>
            </w:pPr>
          </w:p>
        </w:tc>
        <w:tc>
          <w:tcPr>
            <w:tcW w:w="1306" w:type="dxa"/>
          </w:tcPr>
          <w:p w14:paraId="3E1C84A7" w14:textId="77777777" w:rsidR="001A752D" w:rsidRDefault="001A752D">
            <w:pPr>
              <w:pStyle w:val="TableParagraph"/>
              <w:rPr>
                <w:sz w:val="20"/>
              </w:rPr>
            </w:pPr>
          </w:p>
        </w:tc>
        <w:tc>
          <w:tcPr>
            <w:tcW w:w="1015" w:type="dxa"/>
          </w:tcPr>
          <w:p w14:paraId="6719C30C" w14:textId="77777777" w:rsidR="001A752D" w:rsidRDefault="001A752D">
            <w:pPr>
              <w:pStyle w:val="TableParagraph"/>
              <w:rPr>
                <w:sz w:val="20"/>
              </w:rPr>
            </w:pPr>
          </w:p>
        </w:tc>
        <w:tc>
          <w:tcPr>
            <w:tcW w:w="883" w:type="dxa"/>
          </w:tcPr>
          <w:p w14:paraId="625C8F08" w14:textId="77777777" w:rsidR="001A752D" w:rsidRDefault="001A752D">
            <w:pPr>
              <w:pStyle w:val="TableParagraph"/>
              <w:rPr>
                <w:sz w:val="20"/>
              </w:rPr>
            </w:pPr>
          </w:p>
        </w:tc>
        <w:tc>
          <w:tcPr>
            <w:tcW w:w="1096" w:type="dxa"/>
          </w:tcPr>
          <w:p w14:paraId="13E8006C" w14:textId="77777777" w:rsidR="001A752D" w:rsidRDefault="001A752D">
            <w:pPr>
              <w:pStyle w:val="TableParagraph"/>
              <w:rPr>
                <w:sz w:val="20"/>
              </w:rPr>
            </w:pPr>
          </w:p>
        </w:tc>
      </w:tr>
    </w:tbl>
    <w:p w14:paraId="29C715DB" w14:textId="77777777" w:rsidR="001A752D" w:rsidRDefault="000861BC">
      <w:pPr>
        <w:tabs>
          <w:tab w:val="left" w:pos="3616"/>
        </w:tabs>
        <w:ind w:left="1560"/>
        <w:rPr>
          <w:b/>
          <w:sz w:val="24"/>
        </w:rPr>
      </w:pPr>
      <w:r>
        <w:rPr>
          <w:b/>
          <w:spacing w:val="-2"/>
          <w:sz w:val="24"/>
        </w:rPr>
        <w:t>Punoi:</w:t>
      </w:r>
      <w:r>
        <w:rPr>
          <w:b/>
          <w:sz w:val="24"/>
          <w:u w:val="single"/>
        </w:rPr>
        <w:tab/>
      </w:r>
    </w:p>
    <w:p w14:paraId="559E4428" w14:textId="77777777" w:rsidR="001A752D" w:rsidRDefault="001A752D">
      <w:pPr>
        <w:pStyle w:val="Trupiitekstit"/>
        <w:rPr>
          <w:b/>
          <w:sz w:val="21"/>
        </w:rPr>
      </w:pPr>
    </w:p>
    <w:p w14:paraId="33A984F4" w14:textId="77777777" w:rsidR="001A752D" w:rsidRDefault="001A752D">
      <w:pPr>
        <w:rPr>
          <w:sz w:val="21"/>
        </w:rPr>
        <w:sectPr w:rsidR="001A752D">
          <w:type w:val="continuous"/>
          <w:pgSz w:w="11920" w:h="16860"/>
          <w:pgMar w:top="1420" w:right="0" w:bottom="280" w:left="0" w:header="720" w:footer="720" w:gutter="0"/>
          <w:cols w:space="720"/>
        </w:sectPr>
      </w:pPr>
    </w:p>
    <w:p w14:paraId="095E56FE" w14:textId="77777777" w:rsidR="001A752D" w:rsidRDefault="000861BC">
      <w:pPr>
        <w:spacing w:before="90"/>
        <w:ind w:left="1514"/>
        <w:jc w:val="center"/>
        <w:rPr>
          <w:sz w:val="24"/>
        </w:rPr>
      </w:pPr>
      <w:r>
        <w:rPr>
          <w:b/>
          <w:color w:val="212121"/>
          <w:spacing w:val="-2"/>
          <w:sz w:val="24"/>
        </w:rPr>
        <w:t xml:space="preserve">Kryetar </w:t>
      </w:r>
      <w:r>
        <w:rPr>
          <w:color w:val="212121"/>
          <w:spacing w:val="-4"/>
          <w:sz w:val="24"/>
        </w:rPr>
        <w:t xml:space="preserve">Emër </w:t>
      </w:r>
      <w:r>
        <w:rPr>
          <w:color w:val="212121"/>
          <w:spacing w:val="-2"/>
          <w:sz w:val="24"/>
        </w:rPr>
        <w:t>mbiemër nënshkrimi</w:t>
      </w:r>
    </w:p>
    <w:p w14:paraId="033BF34B" w14:textId="77777777" w:rsidR="001A752D" w:rsidRDefault="000861BC">
      <w:pPr>
        <w:spacing w:before="90"/>
        <w:ind w:left="832" w:hanging="1"/>
        <w:jc w:val="center"/>
        <w:rPr>
          <w:sz w:val="24"/>
        </w:rPr>
      </w:pPr>
      <w:r>
        <w:br w:type="column"/>
      </w:r>
      <w:r>
        <w:rPr>
          <w:b/>
          <w:color w:val="212121"/>
          <w:spacing w:val="-2"/>
          <w:sz w:val="24"/>
        </w:rPr>
        <w:t xml:space="preserve">Anëtar </w:t>
      </w:r>
      <w:r>
        <w:rPr>
          <w:color w:val="212121"/>
          <w:spacing w:val="-4"/>
          <w:sz w:val="24"/>
        </w:rPr>
        <w:t xml:space="preserve">Emër </w:t>
      </w:r>
      <w:r>
        <w:rPr>
          <w:color w:val="212121"/>
          <w:spacing w:val="-2"/>
          <w:sz w:val="24"/>
        </w:rPr>
        <w:t>mbiemër nënshkrimi</w:t>
      </w:r>
    </w:p>
    <w:p w14:paraId="2DF12D62" w14:textId="77777777" w:rsidR="001A752D" w:rsidRDefault="000861BC">
      <w:pPr>
        <w:spacing w:before="90"/>
        <w:ind w:left="829" w:hanging="1"/>
        <w:jc w:val="center"/>
        <w:rPr>
          <w:sz w:val="24"/>
        </w:rPr>
      </w:pPr>
      <w:r>
        <w:br w:type="column"/>
      </w:r>
      <w:r>
        <w:rPr>
          <w:b/>
          <w:color w:val="212121"/>
          <w:spacing w:val="-2"/>
          <w:sz w:val="24"/>
        </w:rPr>
        <w:t xml:space="preserve">Anëtar </w:t>
      </w:r>
      <w:r>
        <w:rPr>
          <w:color w:val="212121"/>
          <w:spacing w:val="-4"/>
          <w:sz w:val="24"/>
        </w:rPr>
        <w:t xml:space="preserve">Emër </w:t>
      </w:r>
      <w:r>
        <w:rPr>
          <w:color w:val="212121"/>
          <w:spacing w:val="-2"/>
          <w:sz w:val="24"/>
        </w:rPr>
        <w:t>mbiemër nënshkrimi</w:t>
      </w:r>
    </w:p>
    <w:p w14:paraId="1866D7BB" w14:textId="77777777" w:rsidR="001A752D" w:rsidRDefault="000861BC">
      <w:pPr>
        <w:spacing w:before="90"/>
        <w:ind w:left="832" w:hanging="1"/>
        <w:jc w:val="center"/>
        <w:rPr>
          <w:sz w:val="24"/>
        </w:rPr>
      </w:pPr>
      <w:r>
        <w:br w:type="column"/>
      </w:r>
      <w:r>
        <w:rPr>
          <w:b/>
          <w:color w:val="212121"/>
          <w:spacing w:val="-2"/>
          <w:sz w:val="24"/>
        </w:rPr>
        <w:t xml:space="preserve">Anëtar </w:t>
      </w:r>
      <w:r>
        <w:rPr>
          <w:color w:val="212121"/>
          <w:spacing w:val="-4"/>
          <w:sz w:val="24"/>
        </w:rPr>
        <w:t xml:space="preserve">Emër </w:t>
      </w:r>
      <w:r>
        <w:rPr>
          <w:color w:val="212121"/>
          <w:spacing w:val="-2"/>
          <w:sz w:val="24"/>
        </w:rPr>
        <w:t>mbiemër nënshkrimi</w:t>
      </w:r>
    </w:p>
    <w:p w14:paraId="3C6EE438" w14:textId="77777777" w:rsidR="001A752D" w:rsidRDefault="000861BC">
      <w:pPr>
        <w:spacing w:before="90"/>
        <w:ind w:left="830" w:right="1513" w:hanging="1"/>
        <w:jc w:val="center"/>
        <w:rPr>
          <w:sz w:val="24"/>
        </w:rPr>
      </w:pPr>
      <w:r>
        <w:br w:type="column"/>
      </w:r>
      <w:r>
        <w:rPr>
          <w:b/>
          <w:color w:val="212121"/>
          <w:spacing w:val="-2"/>
          <w:sz w:val="24"/>
        </w:rPr>
        <w:t xml:space="preserve">Anëtar </w:t>
      </w:r>
      <w:r>
        <w:rPr>
          <w:color w:val="212121"/>
          <w:spacing w:val="-4"/>
          <w:sz w:val="24"/>
        </w:rPr>
        <w:t xml:space="preserve">Emër </w:t>
      </w:r>
      <w:r>
        <w:rPr>
          <w:color w:val="212121"/>
          <w:spacing w:val="-2"/>
          <w:sz w:val="24"/>
        </w:rPr>
        <w:t>mbiemër nënshkrimi</w:t>
      </w:r>
    </w:p>
    <w:p w14:paraId="05361688" w14:textId="77777777" w:rsidR="001A752D" w:rsidRDefault="001A752D">
      <w:pPr>
        <w:jc w:val="center"/>
        <w:rPr>
          <w:sz w:val="24"/>
        </w:rPr>
        <w:sectPr w:rsidR="001A752D">
          <w:type w:val="continuous"/>
          <w:pgSz w:w="11920" w:h="16860"/>
          <w:pgMar w:top="1420" w:right="0" w:bottom="280" w:left="0" w:header="720" w:footer="720" w:gutter="0"/>
          <w:cols w:num="5" w:space="720" w:equalWidth="0">
            <w:col w:w="2594" w:space="40"/>
            <w:col w:w="1912" w:space="39"/>
            <w:col w:w="1909" w:space="40"/>
            <w:col w:w="1912" w:space="40"/>
            <w:col w:w="3434"/>
          </w:cols>
        </w:sectPr>
      </w:pPr>
    </w:p>
    <w:p w14:paraId="070B1F40" w14:textId="77777777" w:rsidR="001A752D" w:rsidRDefault="001A752D">
      <w:pPr>
        <w:pStyle w:val="Trupiitekstit"/>
        <w:spacing w:before="9"/>
        <w:rPr>
          <w:sz w:val="19"/>
        </w:rPr>
      </w:pPr>
    </w:p>
    <w:p w14:paraId="50BA846F" w14:textId="77777777" w:rsidR="001A752D" w:rsidRDefault="000861BC">
      <w:pPr>
        <w:spacing w:before="90"/>
        <w:ind w:left="1448" w:right="1449"/>
        <w:jc w:val="center"/>
        <w:rPr>
          <w:b/>
          <w:sz w:val="24"/>
        </w:rPr>
      </w:pPr>
      <w:r>
        <w:rPr>
          <w:b/>
          <w:spacing w:val="-2"/>
          <w:sz w:val="24"/>
        </w:rPr>
        <w:t>Miratoi</w:t>
      </w:r>
    </w:p>
    <w:p w14:paraId="1E777A48" w14:textId="77777777" w:rsidR="001A752D" w:rsidRDefault="000861BC">
      <w:pPr>
        <w:spacing w:before="41"/>
        <w:ind w:left="1450" w:right="1449"/>
        <w:jc w:val="center"/>
        <w:rPr>
          <w:b/>
          <w:sz w:val="24"/>
        </w:rPr>
      </w:pPr>
      <w:r>
        <w:rPr>
          <w:b/>
          <w:sz w:val="24"/>
        </w:rPr>
        <w:t>Titullari</w:t>
      </w:r>
      <w:r>
        <w:rPr>
          <w:b/>
          <w:spacing w:val="-8"/>
          <w:sz w:val="24"/>
        </w:rPr>
        <w:t xml:space="preserve"> </w:t>
      </w:r>
      <w:r>
        <w:rPr>
          <w:b/>
          <w:sz w:val="24"/>
        </w:rPr>
        <w:t>i</w:t>
      </w:r>
      <w:r>
        <w:rPr>
          <w:b/>
          <w:spacing w:val="-6"/>
          <w:sz w:val="24"/>
        </w:rPr>
        <w:t xml:space="preserve"> </w:t>
      </w:r>
      <w:r>
        <w:rPr>
          <w:b/>
          <w:sz w:val="24"/>
        </w:rPr>
        <w:t>institucionit</w:t>
      </w:r>
      <w:r>
        <w:rPr>
          <w:b/>
          <w:spacing w:val="-6"/>
          <w:sz w:val="24"/>
        </w:rPr>
        <w:t xml:space="preserve"> </w:t>
      </w:r>
      <w:proofErr w:type="spellStart"/>
      <w:r>
        <w:rPr>
          <w:b/>
          <w:spacing w:val="-2"/>
          <w:sz w:val="24"/>
        </w:rPr>
        <w:t>fondkrijues</w:t>
      </w:r>
      <w:proofErr w:type="spellEnd"/>
    </w:p>
    <w:p w14:paraId="689ADB78" w14:textId="77777777" w:rsidR="001A752D" w:rsidRDefault="001A752D">
      <w:pPr>
        <w:jc w:val="center"/>
        <w:rPr>
          <w:sz w:val="24"/>
        </w:rPr>
        <w:sectPr w:rsidR="001A752D">
          <w:type w:val="continuous"/>
          <w:pgSz w:w="11920" w:h="16860"/>
          <w:pgMar w:top="1420" w:right="0" w:bottom="280" w:left="0" w:header="720" w:footer="720" w:gutter="0"/>
          <w:cols w:space="720"/>
        </w:sectPr>
      </w:pPr>
    </w:p>
    <w:p w14:paraId="17E27718" w14:textId="77777777" w:rsidR="001A752D" w:rsidRDefault="000861BC">
      <w:pPr>
        <w:spacing w:before="69" w:line="276" w:lineRule="auto"/>
        <w:ind w:left="1452" w:right="1449"/>
        <w:jc w:val="center"/>
        <w:rPr>
          <w:b/>
          <w:sz w:val="24"/>
        </w:rPr>
      </w:pPr>
      <w:r>
        <w:rPr>
          <w:b/>
          <w:w w:val="105"/>
          <w:sz w:val="24"/>
        </w:rPr>
        <w:lastRenderedPageBreak/>
        <w:t>Model</w:t>
      </w:r>
      <w:r>
        <w:rPr>
          <w:b/>
          <w:spacing w:val="-10"/>
          <w:w w:val="105"/>
          <w:sz w:val="24"/>
        </w:rPr>
        <w:t xml:space="preserve"> </w:t>
      </w:r>
      <w:r>
        <w:rPr>
          <w:b/>
          <w:w w:val="105"/>
          <w:sz w:val="24"/>
        </w:rPr>
        <w:t>6</w:t>
      </w:r>
      <w:r>
        <w:rPr>
          <w:b/>
          <w:spacing w:val="-10"/>
          <w:w w:val="105"/>
          <w:sz w:val="24"/>
        </w:rPr>
        <w:t xml:space="preserve"> </w:t>
      </w:r>
      <w:r>
        <w:rPr>
          <w:b/>
          <w:w w:val="105"/>
          <w:sz w:val="24"/>
        </w:rPr>
        <w:t>i</w:t>
      </w:r>
      <w:r>
        <w:rPr>
          <w:b/>
          <w:spacing w:val="-8"/>
          <w:w w:val="105"/>
          <w:sz w:val="24"/>
        </w:rPr>
        <w:t xml:space="preserve"> </w:t>
      </w:r>
      <w:r>
        <w:rPr>
          <w:b/>
          <w:w w:val="105"/>
          <w:sz w:val="24"/>
        </w:rPr>
        <w:t>“Normave</w:t>
      </w:r>
      <w:r>
        <w:rPr>
          <w:b/>
          <w:spacing w:val="-9"/>
          <w:w w:val="105"/>
          <w:sz w:val="24"/>
        </w:rPr>
        <w:t xml:space="preserve"> </w:t>
      </w:r>
      <w:r>
        <w:rPr>
          <w:b/>
          <w:w w:val="105"/>
          <w:sz w:val="24"/>
        </w:rPr>
        <w:t>tekniko-profesionale</w:t>
      </w:r>
      <w:r>
        <w:rPr>
          <w:b/>
          <w:spacing w:val="-8"/>
          <w:w w:val="105"/>
          <w:sz w:val="24"/>
        </w:rPr>
        <w:t xml:space="preserve"> </w:t>
      </w:r>
      <w:r>
        <w:rPr>
          <w:b/>
          <w:w w:val="105"/>
          <w:sz w:val="24"/>
        </w:rPr>
        <w:t>dhe</w:t>
      </w:r>
      <w:r>
        <w:rPr>
          <w:b/>
          <w:spacing w:val="-9"/>
          <w:w w:val="105"/>
          <w:sz w:val="24"/>
        </w:rPr>
        <w:t xml:space="preserve"> </w:t>
      </w:r>
      <w:r>
        <w:rPr>
          <w:b/>
          <w:w w:val="105"/>
          <w:sz w:val="24"/>
        </w:rPr>
        <w:t>metodologjike</w:t>
      </w:r>
      <w:r>
        <w:rPr>
          <w:b/>
          <w:spacing w:val="-7"/>
          <w:w w:val="105"/>
          <w:sz w:val="24"/>
        </w:rPr>
        <w:t xml:space="preserve"> </w:t>
      </w:r>
      <w:r>
        <w:rPr>
          <w:b/>
          <w:w w:val="105"/>
          <w:sz w:val="24"/>
        </w:rPr>
        <w:t>të</w:t>
      </w:r>
      <w:r>
        <w:rPr>
          <w:b/>
          <w:spacing w:val="-9"/>
          <w:w w:val="105"/>
          <w:sz w:val="24"/>
        </w:rPr>
        <w:t xml:space="preserve"> </w:t>
      </w:r>
      <w:r>
        <w:rPr>
          <w:b/>
          <w:w w:val="105"/>
          <w:sz w:val="24"/>
        </w:rPr>
        <w:t>shërbimit</w:t>
      </w:r>
      <w:r>
        <w:rPr>
          <w:b/>
          <w:spacing w:val="-8"/>
          <w:w w:val="105"/>
          <w:sz w:val="24"/>
        </w:rPr>
        <w:t xml:space="preserve"> </w:t>
      </w:r>
      <w:r>
        <w:rPr>
          <w:b/>
          <w:w w:val="105"/>
          <w:sz w:val="24"/>
        </w:rPr>
        <w:t>arkivor</w:t>
      </w:r>
      <w:r>
        <w:rPr>
          <w:b/>
          <w:spacing w:val="-9"/>
          <w:w w:val="105"/>
          <w:sz w:val="24"/>
        </w:rPr>
        <w:t xml:space="preserve"> </w:t>
      </w:r>
      <w:r>
        <w:rPr>
          <w:b/>
          <w:w w:val="105"/>
          <w:sz w:val="24"/>
        </w:rPr>
        <w:t>në Republikën e Shqipërisë”</w:t>
      </w:r>
    </w:p>
    <w:p w14:paraId="65FF87CB" w14:textId="77777777" w:rsidR="001A752D" w:rsidRDefault="001A752D">
      <w:pPr>
        <w:pStyle w:val="Trupiitekstit"/>
        <w:rPr>
          <w:b/>
          <w:sz w:val="26"/>
        </w:rPr>
      </w:pPr>
    </w:p>
    <w:p w14:paraId="170959CE" w14:textId="77777777" w:rsidR="001A752D" w:rsidRDefault="001A752D">
      <w:pPr>
        <w:pStyle w:val="Trupiitekstit"/>
        <w:spacing w:before="2"/>
        <w:rPr>
          <w:b/>
          <w:sz w:val="29"/>
        </w:rPr>
      </w:pPr>
    </w:p>
    <w:p w14:paraId="5CC6EC41" w14:textId="77777777" w:rsidR="001A752D" w:rsidRDefault="000861BC">
      <w:pPr>
        <w:tabs>
          <w:tab w:val="left" w:pos="5433"/>
        </w:tabs>
        <w:spacing w:line="451" w:lineRule="auto"/>
        <w:ind w:left="1440" w:right="6469"/>
        <w:rPr>
          <w:b/>
          <w:sz w:val="24"/>
        </w:rPr>
      </w:pPr>
      <w:r>
        <w:rPr>
          <w:b/>
          <w:sz w:val="24"/>
        </w:rPr>
        <w:t>Emërtimi i fondit</w:t>
      </w:r>
      <w:r>
        <w:rPr>
          <w:b/>
          <w:sz w:val="24"/>
          <w:u w:val="single"/>
        </w:rPr>
        <w:tab/>
      </w:r>
      <w:r>
        <w:rPr>
          <w:b/>
          <w:sz w:val="24"/>
        </w:rPr>
        <w:t xml:space="preserve"> Emërtimi</w:t>
      </w:r>
      <w:r>
        <w:rPr>
          <w:b/>
          <w:spacing w:val="-11"/>
          <w:sz w:val="24"/>
        </w:rPr>
        <w:t xml:space="preserve"> </w:t>
      </w:r>
      <w:r>
        <w:rPr>
          <w:b/>
          <w:spacing w:val="-2"/>
          <w:sz w:val="24"/>
        </w:rPr>
        <w:t>Struktural</w:t>
      </w:r>
      <w:r>
        <w:rPr>
          <w:b/>
          <w:sz w:val="24"/>
          <w:u w:val="single"/>
        </w:rPr>
        <w:tab/>
      </w:r>
    </w:p>
    <w:p w14:paraId="56627133" w14:textId="77777777" w:rsidR="001A752D" w:rsidRDefault="000861BC">
      <w:pPr>
        <w:pStyle w:val="Kokzimi1"/>
        <w:tabs>
          <w:tab w:val="left" w:pos="5794"/>
        </w:tabs>
        <w:spacing w:line="367" w:lineRule="exact"/>
      </w:pPr>
      <w:r>
        <w:t>DOSJE</w:t>
      </w:r>
      <w:r>
        <w:rPr>
          <w:spacing w:val="-14"/>
        </w:rPr>
        <w:t xml:space="preserve"> </w:t>
      </w:r>
      <w:r>
        <w:rPr>
          <w:spacing w:val="-5"/>
        </w:rPr>
        <w:t>NR.</w:t>
      </w:r>
      <w:r>
        <w:rPr>
          <w:u w:val="single"/>
        </w:rPr>
        <w:tab/>
      </w:r>
    </w:p>
    <w:p w14:paraId="199D8779" w14:textId="77777777" w:rsidR="001A752D" w:rsidRDefault="000861BC">
      <w:pPr>
        <w:tabs>
          <w:tab w:val="left" w:pos="2821"/>
        </w:tabs>
        <w:spacing w:before="258"/>
        <w:ind w:left="63"/>
        <w:jc w:val="center"/>
        <w:rPr>
          <w:b/>
          <w:sz w:val="28"/>
        </w:rPr>
      </w:pPr>
      <w:r>
        <w:rPr>
          <w:b/>
          <w:spacing w:val="-4"/>
          <w:sz w:val="28"/>
        </w:rPr>
        <w:t>Viti</w:t>
      </w:r>
      <w:r>
        <w:rPr>
          <w:b/>
          <w:sz w:val="28"/>
          <w:u w:val="single"/>
        </w:rPr>
        <w:tab/>
      </w:r>
    </w:p>
    <w:p w14:paraId="4B62ED8B" w14:textId="77777777" w:rsidR="001A752D" w:rsidRDefault="001A752D">
      <w:pPr>
        <w:pStyle w:val="Trupiitekstit"/>
        <w:rPr>
          <w:b/>
          <w:sz w:val="20"/>
        </w:rPr>
      </w:pPr>
    </w:p>
    <w:p w14:paraId="2D3FDD5E" w14:textId="77777777" w:rsidR="001A752D" w:rsidRDefault="001A752D">
      <w:pPr>
        <w:pStyle w:val="Trupiitekstit"/>
        <w:rPr>
          <w:b/>
          <w:sz w:val="20"/>
        </w:rPr>
      </w:pPr>
    </w:p>
    <w:p w14:paraId="061C19E5" w14:textId="77777777" w:rsidR="001A752D" w:rsidRDefault="001A752D">
      <w:pPr>
        <w:pStyle w:val="Trupiitekstit"/>
        <w:rPr>
          <w:b/>
          <w:sz w:val="19"/>
        </w:rPr>
      </w:pPr>
    </w:p>
    <w:p w14:paraId="7F1A2940" w14:textId="77777777" w:rsidR="001A752D" w:rsidRDefault="000861BC">
      <w:pPr>
        <w:pStyle w:val="Kokzimi1"/>
        <w:spacing w:before="86"/>
        <w:ind w:left="1448" w:right="1449"/>
      </w:pPr>
      <w:r>
        <w:rPr>
          <w:spacing w:val="-2"/>
        </w:rPr>
        <w:t>Titulli</w:t>
      </w:r>
    </w:p>
    <w:p w14:paraId="29AD6BE5" w14:textId="77777777" w:rsidR="001A752D" w:rsidRDefault="001A752D">
      <w:pPr>
        <w:pStyle w:val="Trupiitekstit"/>
        <w:rPr>
          <w:b/>
          <w:sz w:val="20"/>
        </w:rPr>
      </w:pPr>
    </w:p>
    <w:p w14:paraId="7D10FC8A" w14:textId="77777777" w:rsidR="001A752D" w:rsidRDefault="000861BC">
      <w:pPr>
        <w:pStyle w:val="Trupiitekstit"/>
        <w:spacing w:before="3"/>
        <w:rPr>
          <w:b/>
          <w:sz w:val="23"/>
        </w:rPr>
      </w:pPr>
      <w:r>
        <w:pict w14:anchorId="1A0DB74F">
          <v:shape id="docshape4" o:spid="_x0000_s1043" style="position:absolute;margin-left:72.75pt;margin-top:14.6pt;width:450pt;height:.1pt;z-index:-15726592;mso-wrap-distance-left:0;mso-wrap-distance-right:0;mso-position-horizontal-relative:page" coordorigin="1455,292" coordsize="9000,0" path="m1455,292r9000,e" filled="f" strokeweight=".26669mm">
            <v:path arrowok="t"/>
            <w10:wrap type="topAndBottom" anchorx="page"/>
          </v:shape>
        </w:pict>
      </w:r>
    </w:p>
    <w:p w14:paraId="0FB53DDC" w14:textId="77777777" w:rsidR="001A752D" w:rsidRDefault="001A752D">
      <w:pPr>
        <w:pStyle w:val="Trupiitekstit"/>
        <w:rPr>
          <w:b/>
          <w:sz w:val="20"/>
        </w:rPr>
      </w:pPr>
    </w:p>
    <w:p w14:paraId="3712E0FD" w14:textId="77777777" w:rsidR="001A752D" w:rsidRDefault="000861BC">
      <w:pPr>
        <w:pStyle w:val="Trupiitekstit"/>
        <w:spacing w:before="2"/>
        <w:rPr>
          <w:b/>
          <w:sz w:val="19"/>
        </w:rPr>
      </w:pPr>
      <w:r>
        <w:pict w14:anchorId="1B3E0C55">
          <v:shape id="docshape5" o:spid="_x0000_s1042" style="position:absolute;margin-left:72.75pt;margin-top:12.25pt;width:450pt;height:.1pt;z-index:-15726080;mso-wrap-distance-left:0;mso-wrap-distance-right:0;mso-position-horizontal-relative:page" coordorigin="1455,245" coordsize="9000,0" path="m1455,245r9000,e" filled="f" strokeweight=".26669mm">
            <v:path arrowok="t"/>
            <w10:wrap type="topAndBottom" anchorx="page"/>
          </v:shape>
        </w:pict>
      </w:r>
    </w:p>
    <w:p w14:paraId="6A4E08FF" w14:textId="77777777" w:rsidR="001A752D" w:rsidRDefault="001A752D">
      <w:pPr>
        <w:pStyle w:val="Trupiitekstit"/>
        <w:rPr>
          <w:b/>
          <w:sz w:val="20"/>
        </w:rPr>
      </w:pPr>
    </w:p>
    <w:p w14:paraId="4EBC1C97" w14:textId="77777777" w:rsidR="001A752D" w:rsidRDefault="000861BC">
      <w:pPr>
        <w:pStyle w:val="Trupiitekstit"/>
        <w:spacing w:before="2"/>
        <w:rPr>
          <w:b/>
          <w:sz w:val="19"/>
        </w:rPr>
      </w:pPr>
      <w:r>
        <w:pict w14:anchorId="366BE4AB">
          <v:shape id="docshape6" o:spid="_x0000_s1041" style="position:absolute;margin-left:72.75pt;margin-top:12.25pt;width:450pt;height:.1pt;z-index:-15725568;mso-wrap-distance-left:0;mso-wrap-distance-right:0;mso-position-horizontal-relative:page" coordorigin="1455,245" coordsize="9000,0" path="m1455,245r9000,e" filled="f" strokeweight=".26669mm">
            <v:path arrowok="t"/>
            <w10:wrap type="topAndBottom" anchorx="page"/>
          </v:shape>
        </w:pict>
      </w:r>
    </w:p>
    <w:p w14:paraId="21A1B3A9" w14:textId="77777777" w:rsidR="001A752D" w:rsidRDefault="001A752D">
      <w:pPr>
        <w:pStyle w:val="Trupiitekstit"/>
        <w:rPr>
          <w:b/>
          <w:sz w:val="20"/>
        </w:rPr>
      </w:pPr>
    </w:p>
    <w:p w14:paraId="537615F6" w14:textId="77777777" w:rsidR="001A752D" w:rsidRDefault="000861BC">
      <w:pPr>
        <w:pStyle w:val="Trupiitekstit"/>
        <w:spacing w:before="2"/>
        <w:rPr>
          <w:b/>
          <w:sz w:val="19"/>
        </w:rPr>
      </w:pPr>
      <w:r>
        <w:pict w14:anchorId="643056C3">
          <v:shape id="docshape7" o:spid="_x0000_s1040" style="position:absolute;margin-left:72.75pt;margin-top:12.25pt;width:450.05pt;height:.1pt;z-index:-15725056;mso-wrap-distance-left:0;mso-wrap-distance-right:0;mso-position-horizontal-relative:page" coordorigin="1455,245" coordsize="9001,0" path="m1455,245r9000,e" filled="f" strokeweight=".26669mm">
            <v:path arrowok="t"/>
            <w10:wrap type="topAndBottom" anchorx="page"/>
          </v:shape>
        </w:pict>
      </w:r>
    </w:p>
    <w:p w14:paraId="743567B7" w14:textId="77777777" w:rsidR="001A752D" w:rsidRDefault="001A752D">
      <w:pPr>
        <w:pStyle w:val="Trupiitekstit"/>
        <w:rPr>
          <w:b/>
          <w:sz w:val="20"/>
        </w:rPr>
      </w:pPr>
    </w:p>
    <w:p w14:paraId="3FD8C028" w14:textId="77777777" w:rsidR="001A752D" w:rsidRDefault="000861BC">
      <w:pPr>
        <w:pStyle w:val="Trupiitekstit"/>
        <w:spacing w:before="4"/>
        <w:rPr>
          <w:b/>
          <w:sz w:val="19"/>
        </w:rPr>
      </w:pPr>
      <w:r>
        <w:pict w14:anchorId="2D7D68E2">
          <v:shape id="docshape8" o:spid="_x0000_s1039" style="position:absolute;margin-left:72.75pt;margin-top:12.35pt;width:450pt;height:.1pt;z-index:-15724544;mso-wrap-distance-left:0;mso-wrap-distance-right:0;mso-position-horizontal-relative:page" coordorigin="1455,247" coordsize="9000,0" path="m1455,247r9000,e" filled="f" strokeweight=".26669mm">
            <v:path arrowok="t"/>
            <w10:wrap type="topAndBottom" anchorx="page"/>
          </v:shape>
        </w:pict>
      </w:r>
    </w:p>
    <w:p w14:paraId="79508EED" w14:textId="77777777" w:rsidR="001A752D" w:rsidRDefault="001A752D">
      <w:pPr>
        <w:pStyle w:val="Trupiitekstit"/>
        <w:rPr>
          <w:b/>
          <w:sz w:val="20"/>
        </w:rPr>
      </w:pPr>
    </w:p>
    <w:p w14:paraId="2288167B" w14:textId="77777777" w:rsidR="001A752D" w:rsidRDefault="000861BC">
      <w:pPr>
        <w:pStyle w:val="Trupiitekstit"/>
        <w:spacing w:before="2"/>
        <w:rPr>
          <w:b/>
          <w:sz w:val="19"/>
        </w:rPr>
      </w:pPr>
      <w:r>
        <w:pict w14:anchorId="3F2D6B1C">
          <v:shape id="docshape9" o:spid="_x0000_s1038" style="position:absolute;margin-left:72.75pt;margin-top:12.25pt;width:450pt;height:.1pt;z-index:-15724032;mso-wrap-distance-left:0;mso-wrap-distance-right:0;mso-position-horizontal-relative:page" coordorigin="1455,245" coordsize="9000,0" path="m1455,245r9000,e" filled="f" strokeweight=".26669mm">
            <v:path arrowok="t"/>
            <w10:wrap type="topAndBottom" anchorx="page"/>
          </v:shape>
        </w:pict>
      </w:r>
    </w:p>
    <w:p w14:paraId="59D3343D" w14:textId="77777777" w:rsidR="001A752D" w:rsidRDefault="001A752D">
      <w:pPr>
        <w:pStyle w:val="Trupiitekstit"/>
        <w:rPr>
          <w:b/>
          <w:sz w:val="20"/>
        </w:rPr>
      </w:pPr>
    </w:p>
    <w:p w14:paraId="1687F3E9" w14:textId="77777777" w:rsidR="001A752D" w:rsidRDefault="000861BC">
      <w:pPr>
        <w:pStyle w:val="Trupiitekstit"/>
        <w:spacing w:before="2"/>
        <w:rPr>
          <w:b/>
          <w:sz w:val="19"/>
        </w:rPr>
      </w:pPr>
      <w:r>
        <w:pict w14:anchorId="4C72F62D">
          <v:shape id="docshape10" o:spid="_x0000_s1037" style="position:absolute;margin-left:72.75pt;margin-top:12.25pt;width:450.1pt;height:.1pt;z-index:-15723520;mso-wrap-distance-left:0;mso-wrap-distance-right:0;mso-position-horizontal-relative:page" coordorigin="1455,245" coordsize="9002,0" path="m1455,245r9001,e" filled="f" strokeweight=".26669mm">
            <v:path arrowok="t"/>
            <w10:wrap type="topAndBottom" anchorx="page"/>
          </v:shape>
        </w:pict>
      </w:r>
    </w:p>
    <w:p w14:paraId="78A4ECC3" w14:textId="77777777" w:rsidR="001A752D" w:rsidRDefault="001A752D">
      <w:pPr>
        <w:pStyle w:val="Trupiitekstit"/>
        <w:rPr>
          <w:b/>
          <w:sz w:val="20"/>
        </w:rPr>
      </w:pPr>
    </w:p>
    <w:p w14:paraId="6A1BDABD" w14:textId="77777777" w:rsidR="001A752D" w:rsidRDefault="000861BC">
      <w:pPr>
        <w:pStyle w:val="Trupiitekstit"/>
        <w:spacing w:before="2"/>
        <w:rPr>
          <w:b/>
          <w:sz w:val="19"/>
        </w:rPr>
      </w:pPr>
      <w:r>
        <w:pict w14:anchorId="715AF07D">
          <v:shape id="docshape11" o:spid="_x0000_s1036" style="position:absolute;margin-left:72.75pt;margin-top:12.25pt;width:450pt;height:.1pt;z-index:-15723008;mso-wrap-distance-left:0;mso-wrap-distance-right:0;mso-position-horizontal-relative:page" coordorigin="1455,245" coordsize="9000,0" path="m1455,245r9000,e" filled="f" strokeweight=".26669mm">
            <v:path arrowok="t"/>
            <w10:wrap type="topAndBottom" anchorx="page"/>
          </v:shape>
        </w:pict>
      </w:r>
    </w:p>
    <w:p w14:paraId="49A38610" w14:textId="77777777" w:rsidR="001A752D" w:rsidRDefault="001A752D">
      <w:pPr>
        <w:pStyle w:val="Trupiitekstit"/>
        <w:rPr>
          <w:b/>
          <w:sz w:val="20"/>
        </w:rPr>
      </w:pPr>
    </w:p>
    <w:p w14:paraId="215AE1E4" w14:textId="77777777" w:rsidR="001A752D" w:rsidRDefault="000861BC">
      <w:pPr>
        <w:pStyle w:val="Trupiitekstit"/>
        <w:spacing w:before="2"/>
        <w:rPr>
          <w:b/>
          <w:sz w:val="19"/>
        </w:rPr>
      </w:pPr>
      <w:r>
        <w:pict w14:anchorId="48C8EAF0">
          <v:shape id="docshape12" o:spid="_x0000_s1035" style="position:absolute;margin-left:72.75pt;margin-top:12.25pt;width:450pt;height:.1pt;z-index:-15722496;mso-wrap-distance-left:0;mso-wrap-distance-right:0;mso-position-horizontal-relative:page" coordorigin="1455,245" coordsize="9000,0" path="m1455,245r9000,e" filled="f" strokeweight=".26669mm">
            <v:path arrowok="t"/>
            <w10:wrap type="topAndBottom" anchorx="page"/>
          </v:shape>
        </w:pict>
      </w:r>
    </w:p>
    <w:p w14:paraId="3698A5A5" w14:textId="77777777" w:rsidR="001A752D" w:rsidRDefault="001A752D">
      <w:pPr>
        <w:pStyle w:val="Trupiitekstit"/>
        <w:rPr>
          <w:b/>
          <w:sz w:val="20"/>
        </w:rPr>
      </w:pPr>
    </w:p>
    <w:p w14:paraId="19177F2A" w14:textId="77777777" w:rsidR="001A752D" w:rsidRDefault="000861BC">
      <w:pPr>
        <w:pStyle w:val="Trupiitekstit"/>
        <w:spacing w:before="4"/>
        <w:rPr>
          <w:b/>
          <w:sz w:val="19"/>
        </w:rPr>
      </w:pPr>
      <w:r>
        <w:pict w14:anchorId="5EE9D905">
          <v:shape id="docshape13" o:spid="_x0000_s1034" style="position:absolute;margin-left:72.75pt;margin-top:12.35pt;width:450pt;height:.1pt;z-index:-15721984;mso-wrap-distance-left:0;mso-wrap-distance-right:0;mso-position-horizontal-relative:page" coordorigin="1455,247" coordsize="9000,0" path="m1455,247r9000,e" filled="f" strokeweight=".26669mm">
            <v:path arrowok="t"/>
            <w10:wrap type="topAndBottom" anchorx="page"/>
          </v:shape>
        </w:pict>
      </w:r>
    </w:p>
    <w:p w14:paraId="35762807" w14:textId="77777777" w:rsidR="001A752D" w:rsidRDefault="001A752D">
      <w:pPr>
        <w:pStyle w:val="Trupiitekstit"/>
        <w:rPr>
          <w:b/>
          <w:sz w:val="20"/>
        </w:rPr>
      </w:pPr>
    </w:p>
    <w:p w14:paraId="10EA701C" w14:textId="77777777" w:rsidR="001A752D" w:rsidRDefault="000861BC">
      <w:pPr>
        <w:pStyle w:val="Trupiitekstit"/>
        <w:spacing w:before="2"/>
        <w:rPr>
          <w:b/>
          <w:sz w:val="19"/>
        </w:rPr>
      </w:pPr>
      <w:r>
        <w:pict w14:anchorId="4C377ADE">
          <v:shape id="docshape14" o:spid="_x0000_s1033" style="position:absolute;margin-left:72.75pt;margin-top:12.25pt;width:450.05pt;height:.1pt;z-index:-15721472;mso-wrap-distance-left:0;mso-wrap-distance-right:0;mso-position-horizontal-relative:page" coordorigin="1455,245" coordsize="9001,0" path="m1455,245r9000,e" filled="f" strokeweight=".26669mm">
            <v:path arrowok="t"/>
            <w10:wrap type="topAndBottom" anchorx="page"/>
          </v:shape>
        </w:pict>
      </w:r>
    </w:p>
    <w:p w14:paraId="0CDB944D" w14:textId="77777777" w:rsidR="001A752D" w:rsidRDefault="001A752D">
      <w:pPr>
        <w:pStyle w:val="Trupiitekstit"/>
        <w:rPr>
          <w:b/>
          <w:sz w:val="20"/>
        </w:rPr>
      </w:pPr>
    </w:p>
    <w:p w14:paraId="5ED5154E" w14:textId="77777777" w:rsidR="001A752D" w:rsidRDefault="000861BC">
      <w:pPr>
        <w:pStyle w:val="Trupiitekstit"/>
        <w:spacing w:before="2"/>
        <w:rPr>
          <w:b/>
          <w:sz w:val="19"/>
        </w:rPr>
      </w:pPr>
      <w:r>
        <w:pict w14:anchorId="07717FA0">
          <v:shape id="docshape15" o:spid="_x0000_s1032" style="position:absolute;margin-left:72.75pt;margin-top:12.25pt;width:450pt;height:.1pt;z-index:-15720960;mso-wrap-distance-left:0;mso-wrap-distance-right:0;mso-position-horizontal-relative:page" coordorigin="1455,245" coordsize="9000,0" path="m1455,245r9000,e" filled="f" strokeweight=".26669mm">
            <v:path arrowok="t"/>
            <w10:wrap type="topAndBottom" anchorx="page"/>
          </v:shape>
        </w:pict>
      </w:r>
    </w:p>
    <w:p w14:paraId="2F9F282E" w14:textId="77777777" w:rsidR="001A752D" w:rsidRDefault="001A752D">
      <w:pPr>
        <w:pStyle w:val="Trupiitekstit"/>
        <w:rPr>
          <w:b/>
          <w:sz w:val="20"/>
        </w:rPr>
      </w:pPr>
    </w:p>
    <w:p w14:paraId="07D53432" w14:textId="77777777" w:rsidR="001A752D" w:rsidRDefault="000861BC">
      <w:pPr>
        <w:pStyle w:val="Trupiitekstit"/>
        <w:spacing w:before="2"/>
        <w:rPr>
          <w:b/>
          <w:sz w:val="19"/>
        </w:rPr>
      </w:pPr>
      <w:r>
        <w:pict w14:anchorId="2839E2F6">
          <v:shape id="docshape16" o:spid="_x0000_s1031" style="position:absolute;margin-left:72.75pt;margin-top:12.25pt;width:450pt;height:.1pt;z-index:-15720448;mso-wrap-distance-left:0;mso-wrap-distance-right:0;mso-position-horizontal-relative:page" coordorigin="1455,245" coordsize="9000,0" path="m1455,245r9000,e" filled="f" strokeweight=".26669mm">
            <v:path arrowok="t"/>
            <w10:wrap type="topAndBottom" anchorx="page"/>
          </v:shape>
        </w:pict>
      </w:r>
    </w:p>
    <w:p w14:paraId="19402095" w14:textId="77777777" w:rsidR="001A752D" w:rsidRDefault="001A752D">
      <w:pPr>
        <w:pStyle w:val="Trupiitekstit"/>
        <w:spacing w:before="7"/>
        <w:rPr>
          <w:b/>
          <w:sz w:val="27"/>
        </w:rPr>
      </w:pPr>
    </w:p>
    <w:p w14:paraId="4C2EB35E" w14:textId="77777777" w:rsidR="001A752D" w:rsidRDefault="001A752D">
      <w:pPr>
        <w:rPr>
          <w:sz w:val="27"/>
        </w:rPr>
        <w:sectPr w:rsidR="001A752D">
          <w:pgSz w:w="11920" w:h="16860"/>
          <w:pgMar w:top="1360" w:right="0" w:bottom="280" w:left="0" w:header="720" w:footer="720" w:gutter="0"/>
          <w:cols w:space="720"/>
        </w:sectPr>
      </w:pPr>
    </w:p>
    <w:p w14:paraId="36A402AD" w14:textId="77777777" w:rsidR="001A752D" w:rsidRDefault="000861BC">
      <w:pPr>
        <w:tabs>
          <w:tab w:val="left" w:pos="4361"/>
          <w:tab w:val="left" w:pos="4441"/>
        </w:tabs>
        <w:spacing w:before="90" w:line="451" w:lineRule="auto"/>
        <w:ind w:left="1440" w:right="38"/>
        <w:rPr>
          <w:b/>
          <w:sz w:val="24"/>
        </w:rPr>
      </w:pPr>
      <w:r>
        <w:rPr>
          <w:b/>
          <w:sz w:val="24"/>
        </w:rPr>
        <w:t xml:space="preserve">Afati i </w:t>
      </w:r>
      <w:proofErr w:type="spellStart"/>
      <w:r>
        <w:rPr>
          <w:b/>
          <w:sz w:val="24"/>
        </w:rPr>
        <w:t>rujatjes</w:t>
      </w:r>
      <w:proofErr w:type="spellEnd"/>
      <w:r>
        <w:rPr>
          <w:b/>
          <w:sz w:val="24"/>
          <w:u w:val="single"/>
        </w:rPr>
        <w:tab/>
      </w:r>
      <w:r>
        <w:rPr>
          <w:b/>
          <w:sz w:val="24"/>
          <w:u w:val="single"/>
        </w:rPr>
        <w:tab/>
      </w:r>
      <w:r>
        <w:rPr>
          <w:b/>
          <w:sz w:val="24"/>
        </w:rPr>
        <w:t xml:space="preserve"> Sasia e fletëve</w:t>
      </w:r>
      <w:r>
        <w:rPr>
          <w:b/>
          <w:sz w:val="24"/>
          <w:u w:val="single"/>
        </w:rPr>
        <w:tab/>
      </w:r>
    </w:p>
    <w:p w14:paraId="4D078568" w14:textId="77777777" w:rsidR="001A752D" w:rsidRDefault="000861BC">
      <w:pPr>
        <w:rPr>
          <w:b/>
          <w:sz w:val="26"/>
        </w:rPr>
      </w:pPr>
      <w:r>
        <w:br w:type="column"/>
      </w:r>
    </w:p>
    <w:p w14:paraId="3495C976" w14:textId="77777777" w:rsidR="001A752D" w:rsidRDefault="001A752D">
      <w:pPr>
        <w:pStyle w:val="Trupiitekstit"/>
        <w:rPr>
          <w:b/>
          <w:sz w:val="26"/>
        </w:rPr>
      </w:pPr>
    </w:p>
    <w:p w14:paraId="715E962C" w14:textId="77777777" w:rsidR="001A752D" w:rsidRDefault="001A752D">
      <w:pPr>
        <w:pStyle w:val="Trupiitekstit"/>
        <w:rPr>
          <w:b/>
          <w:sz w:val="26"/>
        </w:rPr>
      </w:pPr>
    </w:p>
    <w:p w14:paraId="54B3FBD0" w14:textId="77777777" w:rsidR="001A752D" w:rsidRDefault="000861BC">
      <w:pPr>
        <w:tabs>
          <w:tab w:val="left" w:pos="4288"/>
        </w:tabs>
        <w:spacing w:before="228" w:line="276" w:lineRule="auto"/>
        <w:ind w:left="1801" w:right="1379" w:firstLine="9"/>
        <w:rPr>
          <w:b/>
          <w:sz w:val="24"/>
        </w:rPr>
      </w:pPr>
      <w:r>
        <w:rPr>
          <w:b/>
          <w:sz w:val="24"/>
        </w:rPr>
        <w:t>Ka filluar më</w:t>
      </w:r>
      <w:r>
        <w:rPr>
          <w:b/>
          <w:sz w:val="24"/>
          <w:u w:val="single"/>
        </w:rPr>
        <w:tab/>
      </w:r>
      <w:r>
        <w:rPr>
          <w:b/>
          <w:spacing w:val="-47"/>
          <w:sz w:val="24"/>
          <w:u w:val="single"/>
        </w:rPr>
        <w:t xml:space="preserve"> </w:t>
      </w:r>
      <w:r>
        <w:rPr>
          <w:b/>
          <w:sz w:val="24"/>
        </w:rPr>
        <w:t xml:space="preserve"> Ka mbaruar më </w:t>
      </w:r>
      <w:r>
        <w:rPr>
          <w:b/>
          <w:sz w:val="24"/>
          <w:u w:val="single"/>
        </w:rPr>
        <w:tab/>
      </w:r>
    </w:p>
    <w:p w14:paraId="17D02EB6" w14:textId="77777777" w:rsidR="001A752D" w:rsidRDefault="000861BC">
      <w:pPr>
        <w:spacing w:before="1"/>
        <w:ind w:left="1440"/>
        <w:rPr>
          <w:b/>
          <w:sz w:val="24"/>
        </w:rPr>
      </w:pPr>
      <w:r>
        <w:rPr>
          <w:b/>
          <w:sz w:val="24"/>
        </w:rPr>
        <w:t>Regjistruar</w:t>
      </w:r>
      <w:r>
        <w:rPr>
          <w:b/>
          <w:spacing w:val="-7"/>
          <w:sz w:val="24"/>
        </w:rPr>
        <w:t xml:space="preserve"> </w:t>
      </w:r>
      <w:r>
        <w:rPr>
          <w:b/>
          <w:sz w:val="24"/>
        </w:rPr>
        <w:t>në</w:t>
      </w:r>
      <w:r>
        <w:rPr>
          <w:b/>
          <w:spacing w:val="-8"/>
          <w:sz w:val="24"/>
        </w:rPr>
        <w:t xml:space="preserve"> </w:t>
      </w:r>
      <w:r>
        <w:rPr>
          <w:b/>
          <w:spacing w:val="-2"/>
          <w:sz w:val="24"/>
        </w:rPr>
        <w:t>inventarin</w:t>
      </w:r>
    </w:p>
    <w:p w14:paraId="289CAEEC" w14:textId="77777777" w:rsidR="001A752D" w:rsidRDefault="000861BC">
      <w:pPr>
        <w:tabs>
          <w:tab w:val="left" w:pos="4316"/>
        </w:tabs>
        <w:spacing w:before="41"/>
        <w:ind w:left="1483"/>
        <w:rPr>
          <w:b/>
          <w:sz w:val="24"/>
        </w:rPr>
      </w:pPr>
      <w:r>
        <w:rPr>
          <w:b/>
          <w:sz w:val="24"/>
        </w:rPr>
        <w:t>e</w:t>
      </w:r>
      <w:r>
        <w:rPr>
          <w:b/>
          <w:spacing w:val="-4"/>
          <w:sz w:val="24"/>
        </w:rPr>
        <w:t xml:space="preserve"> </w:t>
      </w:r>
      <w:r>
        <w:rPr>
          <w:b/>
          <w:sz w:val="24"/>
        </w:rPr>
        <w:t>dosjeve</w:t>
      </w:r>
      <w:r>
        <w:rPr>
          <w:b/>
          <w:spacing w:val="-3"/>
          <w:sz w:val="24"/>
        </w:rPr>
        <w:t xml:space="preserve"> </w:t>
      </w:r>
      <w:r>
        <w:rPr>
          <w:b/>
          <w:sz w:val="24"/>
        </w:rPr>
        <w:t>me</w:t>
      </w:r>
      <w:r>
        <w:rPr>
          <w:b/>
          <w:spacing w:val="-3"/>
          <w:sz w:val="24"/>
        </w:rPr>
        <w:t xml:space="preserve"> </w:t>
      </w:r>
      <w:r>
        <w:rPr>
          <w:b/>
          <w:sz w:val="24"/>
        </w:rPr>
        <w:t>nr.</w:t>
      </w:r>
      <w:r>
        <w:rPr>
          <w:b/>
          <w:spacing w:val="-2"/>
          <w:sz w:val="24"/>
        </w:rPr>
        <w:t xml:space="preserve"> rendor</w:t>
      </w:r>
      <w:r>
        <w:rPr>
          <w:b/>
          <w:sz w:val="24"/>
          <w:u w:val="single"/>
        </w:rPr>
        <w:tab/>
      </w:r>
    </w:p>
    <w:p w14:paraId="1DEF4D0F" w14:textId="77777777" w:rsidR="001A752D" w:rsidRDefault="001A752D">
      <w:pPr>
        <w:rPr>
          <w:sz w:val="24"/>
        </w:rPr>
        <w:sectPr w:rsidR="001A752D">
          <w:type w:val="continuous"/>
          <w:pgSz w:w="11920" w:h="16860"/>
          <w:pgMar w:top="1420" w:right="0" w:bottom="280" w:left="0" w:header="720" w:footer="720" w:gutter="0"/>
          <w:cols w:num="2" w:space="720" w:equalWidth="0">
            <w:col w:w="4482" w:space="1727"/>
            <w:col w:w="5711"/>
          </w:cols>
        </w:sectPr>
      </w:pPr>
    </w:p>
    <w:p w14:paraId="006BEA35" w14:textId="77777777" w:rsidR="001A752D" w:rsidRDefault="000861BC">
      <w:pPr>
        <w:spacing w:before="69" w:line="276" w:lineRule="auto"/>
        <w:ind w:left="1452" w:right="1449"/>
        <w:jc w:val="center"/>
        <w:rPr>
          <w:b/>
          <w:sz w:val="24"/>
        </w:rPr>
      </w:pPr>
      <w:r>
        <w:rPr>
          <w:b/>
          <w:w w:val="105"/>
          <w:sz w:val="24"/>
        </w:rPr>
        <w:lastRenderedPageBreak/>
        <w:t>Model</w:t>
      </w:r>
      <w:r>
        <w:rPr>
          <w:b/>
          <w:spacing w:val="-10"/>
          <w:w w:val="105"/>
          <w:sz w:val="24"/>
        </w:rPr>
        <w:t xml:space="preserve"> </w:t>
      </w:r>
      <w:r>
        <w:rPr>
          <w:b/>
          <w:w w:val="105"/>
          <w:sz w:val="24"/>
        </w:rPr>
        <w:t>7</w:t>
      </w:r>
      <w:r>
        <w:rPr>
          <w:b/>
          <w:spacing w:val="-10"/>
          <w:w w:val="105"/>
          <w:sz w:val="24"/>
        </w:rPr>
        <w:t xml:space="preserve"> </w:t>
      </w:r>
      <w:r>
        <w:rPr>
          <w:b/>
          <w:w w:val="105"/>
          <w:sz w:val="24"/>
        </w:rPr>
        <w:t>i</w:t>
      </w:r>
      <w:r>
        <w:rPr>
          <w:b/>
          <w:spacing w:val="-8"/>
          <w:w w:val="105"/>
          <w:sz w:val="24"/>
        </w:rPr>
        <w:t xml:space="preserve"> </w:t>
      </w:r>
      <w:r>
        <w:rPr>
          <w:b/>
          <w:w w:val="105"/>
          <w:sz w:val="24"/>
        </w:rPr>
        <w:t>“Normave</w:t>
      </w:r>
      <w:r>
        <w:rPr>
          <w:b/>
          <w:spacing w:val="-9"/>
          <w:w w:val="105"/>
          <w:sz w:val="24"/>
        </w:rPr>
        <w:t xml:space="preserve"> </w:t>
      </w:r>
      <w:r>
        <w:rPr>
          <w:b/>
          <w:w w:val="105"/>
          <w:sz w:val="24"/>
        </w:rPr>
        <w:t>tekniko-profesionale</w:t>
      </w:r>
      <w:r>
        <w:rPr>
          <w:b/>
          <w:spacing w:val="-8"/>
          <w:w w:val="105"/>
          <w:sz w:val="24"/>
        </w:rPr>
        <w:t xml:space="preserve"> </w:t>
      </w:r>
      <w:r>
        <w:rPr>
          <w:b/>
          <w:w w:val="105"/>
          <w:sz w:val="24"/>
        </w:rPr>
        <w:t>dhe</w:t>
      </w:r>
      <w:r>
        <w:rPr>
          <w:b/>
          <w:spacing w:val="-9"/>
          <w:w w:val="105"/>
          <w:sz w:val="24"/>
        </w:rPr>
        <w:t xml:space="preserve"> </w:t>
      </w:r>
      <w:r>
        <w:rPr>
          <w:b/>
          <w:w w:val="105"/>
          <w:sz w:val="24"/>
        </w:rPr>
        <w:t>metodologjike</w:t>
      </w:r>
      <w:r>
        <w:rPr>
          <w:b/>
          <w:spacing w:val="-7"/>
          <w:w w:val="105"/>
          <w:sz w:val="24"/>
        </w:rPr>
        <w:t xml:space="preserve"> </w:t>
      </w:r>
      <w:r>
        <w:rPr>
          <w:b/>
          <w:w w:val="105"/>
          <w:sz w:val="24"/>
        </w:rPr>
        <w:t>të</w:t>
      </w:r>
      <w:r>
        <w:rPr>
          <w:b/>
          <w:spacing w:val="-9"/>
          <w:w w:val="105"/>
          <w:sz w:val="24"/>
        </w:rPr>
        <w:t xml:space="preserve"> </w:t>
      </w:r>
      <w:r>
        <w:rPr>
          <w:b/>
          <w:w w:val="105"/>
          <w:sz w:val="24"/>
        </w:rPr>
        <w:t>shërbimit</w:t>
      </w:r>
      <w:r>
        <w:rPr>
          <w:b/>
          <w:spacing w:val="-8"/>
          <w:w w:val="105"/>
          <w:sz w:val="24"/>
        </w:rPr>
        <w:t xml:space="preserve"> </w:t>
      </w:r>
      <w:r>
        <w:rPr>
          <w:b/>
          <w:w w:val="105"/>
          <w:sz w:val="24"/>
        </w:rPr>
        <w:t>arkivor</w:t>
      </w:r>
      <w:r>
        <w:rPr>
          <w:b/>
          <w:spacing w:val="-9"/>
          <w:w w:val="105"/>
          <w:sz w:val="24"/>
        </w:rPr>
        <w:t xml:space="preserve"> </w:t>
      </w:r>
      <w:r>
        <w:rPr>
          <w:b/>
          <w:w w:val="105"/>
          <w:sz w:val="24"/>
        </w:rPr>
        <w:t>në Republikën e Shqipërisë”</w:t>
      </w:r>
    </w:p>
    <w:p w14:paraId="470497BE" w14:textId="77777777" w:rsidR="001A752D" w:rsidRDefault="000861BC">
      <w:pPr>
        <w:pStyle w:val="Kokzimi2"/>
        <w:tabs>
          <w:tab w:val="left" w:pos="3403"/>
          <w:tab w:val="left" w:pos="10289"/>
        </w:tabs>
        <w:spacing w:after="25" w:line="448" w:lineRule="auto"/>
        <w:ind w:left="1670" w:right="1619"/>
      </w:pPr>
      <w:r>
        <w:rPr>
          <w:w w:val="105"/>
        </w:rPr>
        <w:t>INVENTARI DOSJEVE TË GJYKATËS/PROKURORISË</w:t>
      </w:r>
      <w:r>
        <w:rPr>
          <w:u w:val="single"/>
        </w:rPr>
        <w:tab/>
      </w:r>
      <w:r>
        <w:t xml:space="preserve"> </w:t>
      </w:r>
      <w:r>
        <w:rPr>
          <w:spacing w:val="-4"/>
          <w:w w:val="105"/>
        </w:rPr>
        <w:t>VITI</w:t>
      </w:r>
      <w:r>
        <w:rPr>
          <w:u w:val="single"/>
        </w:rPr>
        <w:tab/>
      </w:r>
    </w:p>
    <w:tbl>
      <w:tblPr>
        <w:tblStyle w:val="TableNormal"/>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974"/>
        <w:gridCol w:w="3161"/>
        <w:gridCol w:w="1339"/>
        <w:gridCol w:w="883"/>
        <w:gridCol w:w="1018"/>
        <w:gridCol w:w="883"/>
        <w:gridCol w:w="946"/>
        <w:gridCol w:w="1140"/>
      </w:tblGrid>
      <w:tr w:rsidR="001A752D" w14:paraId="7E938A8A" w14:textId="77777777">
        <w:trPr>
          <w:trHeight w:val="1656"/>
        </w:trPr>
        <w:tc>
          <w:tcPr>
            <w:tcW w:w="564" w:type="dxa"/>
          </w:tcPr>
          <w:p w14:paraId="163E3F7A" w14:textId="77777777" w:rsidR="001A752D" w:rsidRDefault="001A752D">
            <w:pPr>
              <w:pStyle w:val="TableParagraph"/>
              <w:rPr>
                <w:b/>
                <w:sz w:val="26"/>
              </w:rPr>
            </w:pPr>
          </w:p>
          <w:p w14:paraId="6D15D607" w14:textId="77777777" w:rsidR="001A752D" w:rsidRDefault="001A752D">
            <w:pPr>
              <w:pStyle w:val="TableParagraph"/>
              <w:spacing w:before="9"/>
              <w:rPr>
                <w:b/>
                <w:sz w:val="33"/>
              </w:rPr>
            </w:pPr>
          </w:p>
          <w:p w14:paraId="79C0B8E9" w14:textId="77777777" w:rsidR="001A752D" w:rsidRDefault="000861BC">
            <w:pPr>
              <w:pStyle w:val="TableParagraph"/>
              <w:ind w:left="110"/>
              <w:rPr>
                <w:b/>
                <w:sz w:val="24"/>
              </w:rPr>
            </w:pPr>
            <w:r>
              <w:rPr>
                <w:b/>
                <w:spacing w:val="-5"/>
                <w:sz w:val="24"/>
              </w:rPr>
              <w:t>Nr.</w:t>
            </w:r>
          </w:p>
        </w:tc>
        <w:tc>
          <w:tcPr>
            <w:tcW w:w="974" w:type="dxa"/>
          </w:tcPr>
          <w:p w14:paraId="7182B1E9" w14:textId="77777777" w:rsidR="001A752D" w:rsidRDefault="001A752D">
            <w:pPr>
              <w:pStyle w:val="TableParagraph"/>
              <w:spacing w:before="9"/>
              <w:rPr>
                <w:b/>
                <w:sz w:val="35"/>
              </w:rPr>
            </w:pPr>
          </w:p>
          <w:p w14:paraId="3DF02DCF" w14:textId="77777777" w:rsidR="001A752D" w:rsidRDefault="000861BC">
            <w:pPr>
              <w:pStyle w:val="TableParagraph"/>
              <w:ind w:left="105" w:right="97" w:firstLine="3"/>
              <w:jc w:val="center"/>
              <w:rPr>
                <w:b/>
                <w:sz w:val="24"/>
              </w:rPr>
            </w:pPr>
            <w:r>
              <w:rPr>
                <w:b/>
                <w:spacing w:val="-2"/>
                <w:sz w:val="24"/>
              </w:rPr>
              <w:t>Numri</w:t>
            </w:r>
            <w:r>
              <w:rPr>
                <w:b/>
                <w:spacing w:val="40"/>
                <w:sz w:val="24"/>
              </w:rPr>
              <w:t xml:space="preserve"> </w:t>
            </w:r>
            <w:r>
              <w:rPr>
                <w:b/>
                <w:spacing w:val="-10"/>
                <w:sz w:val="24"/>
              </w:rPr>
              <w:t xml:space="preserve">i </w:t>
            </w:r>
            <w:r>
              <w:rPr>
                <w:b/>
                <w:spacing w:val="-2"/>
                <w:sz w:val="24"/>
              </w:rPr>
              <w:t>dosjeve</w:t>
            </w:r>
          </w:p>
        </w:tc>
        <w:tc>
          <w:tcPr>
            <w:tcW w:w="3161" w:type="dxa"/>
          </w:tcPr>
          <w:p w14:paraId="421A22E9" w14:textId="77777777" w:rsidR="001A752D" w:rsidRDefault="001A752D">
            <w:pPr>
              <w:pStyle w:val="TableParagraph"/>
              <w:rPr>
                <w:b/>
                <w:sz w:val="26"/>
              </w:rPr>
            </w:pPr>
          </w:p>
          <w:p w14:paraId="7FBA0DC5" w14:textId="77777777" w:rsidR="001A752D" w:rsidRDefault="001A752D">
            <w:pPr>
              <w:pStyle w:val="TableParagraph"/>
              <w:rPr>
                <w:b/>
                <w:sz w:val="26"/>
              </w:rPr>
            </w:pPr>
          </w:p>
          <w:p w14:paraId="1FAF4990" w14:textId="77777777" w:rsidR="001A752D" w:rsidRDefault="001A752D">
            <w:pPr>
              <w:pStyle w:val="TableParagraph"/>
              <w:spacing w:before="9"/>
              <w:rPr>
                <w:b/>
                <w:sz w:val="31"/>
              </w:rPr>
            </w:pPr>
          </w:p>
          <w:p w14:paraId="22A5CAB1" w14:textId="77777777" w:rsidR="001A752D" w:rsidRDefault="000861BC">
            <w:pPr>
              <w:pStyle w:val="TableParagraph"/>
              <w:ind w:left="459"/>
              <w:rPr>
                <w:b/>
                <w:sz w:val="24"/>
              </w:rPr>
            </w:pPr>
            <w:r>
              <w:rPr>
                <w:b/>
                <w:sz w:val="24"/>
              </w:rPr>
              <w:t>TILULLI</w:t>
            </w:r>
            <w:r>
              <w:rPr>
                <w:b/>
                <w:spacing w:val="55"/>
                <w:sz w:val="24"/>
              </w:rPr>
              <w:t xml:space="preserve"> </w:t>
            </w:r>
            <w:r>
              <w:rPr>
                <w:b/>
                <w:sz w:val="24"/>
              </w:rPr>
              <w:t>I</w:t>
            </w:r>
            <w:r>
              <w:rPr>
                <w:b/>
                <w:spacing w:val="55"/>
                <w:sz w:val="24"/>
              </w:rPr>
              <w:t xml:space="preserve"> </w:t>
            </w:r>
            <w:r>
              <w:rPr>
                <w:b/>
                <w:spacing w:val="-2"/>
                <w:sz w:val="24"/>
              </w:rPr>
              <w:t>DOSJES</w:t>
            </w:r>
          </w:p>
        </w:tc>
        <w:tc>
          <w:tcPr>
            <w:tcW w:w="1339" w:type="dxa"/>
          </w:tcPr>
          <w:p w14:paraId="4D5DB6AD" w14:textId="77777777" w:rsidR="001A752D" w:rsidRDefault="000861BC">
            <w:pPr>
              <w:pStyle w:val="TableParagraph"/>
              <w:ind w:left="193" w:right="180"/>
              <w:jc w:val="center"/>
              <w:rPr>
                <w:i/>
                <w:sz w:val="24"/>
              </w:rPr>
            </w:pPr>
            <w:r>
              <w:rPr>
                <w:b/>
                <w:sz w:val="24"/>
              </w:rPr>
              <w:t>Viti</w:t>
            </w:r>
            <w:r>
              <w:rPr>
                <w:b/>
                <w:spacing w:val="-15"/>
                <w:sz w:val="24"/>
              </w:rPr>
              <w:t xml:space="preserve"> </w:t>
            </w:r>
            <w:r>
              <w:rPr>
                <w:i/>
                <w:sz w:val="24"/>
              </w:rPr>
              <w:t xml:space="preserve">(data </w:t>
            </w:r>
            <w:r>
              <w:rPr>
                <w:i/>
                <w:spacing w:val="-2"/>
                <w:sz w:val="24"/>
              </w:rPr>
              <w:t xml:space="preserve">ekstreme </w:t>
            </w:r>
            <w:r>
              <w:rPr>
                <w:i/>
                <w:sz w:val="24"/>
              </w:rPr>
              <w:t xml:space="preserve">kur ka filluar e </w:t>
            </w:r>
            <w:r>
              <w:rPr>
                <w:i/>
                <w:spacing w:val="-2"/>
                <w:sz w:val="24"/>
              </w:rPr>
              <w:t>mbaruar</w:t>
            </w:r>
          </w:p>
          <w:p w14:paraId="1F35E48A" w14:textId="77777777" w:rsidR="001A752D" w:rsidRDefault="000861BC">
            <w:pPr>
              <w:pStyle w:val="TableParagraph"/>
              <w:spacing w:line="257" w:lineRule="exact"/>
              <w:ind w:left="187" w:right="180"/>
              <w:jc w:val="center"/>
              <w:rPr>
                <w:i/>
                <w:sz w:val="24"/>
              </w:rPr>
            </w:pPr>
            <w:r>
              <w:rPr>
                <w:i/>
                <w:spacing w:val="-2"/>
                <w:sz w:val="24"/>
              </w:rPr>
              <w:t>dosja)</w:t>
            </w:r>
          </w:p>
        </w:tc>
        <w:tc>
          <w:tcPr>
            <w:tcW w:w="883" w:type="dxa"/>
          </w:tcPr>
          <w:p w14:paraId="718D45DE" w14:textId="77777777" w:rsidR="001A752D" w:rsidRDefault="001A752D">
            <w:pPr>
              <w:pStyle w:val="TableParagraph"/>
              <w:spacing w:before="9"/>
              <w:rPr>
                <w:b/>
                <w:sz w:val="35"/>
              </w:rPr>
            </w:pPr>
          </w:p>
          <w:p w14:paraId="53BE3747" w14:textId="77777777" w:rsidR="001A752D" w:rsidRDefault="000861BC">
            <w:pPr>
              <w:pStyle w:val="TableParagraph"/>
              <w:ind w:left="109" w:right="96" w:firstLine="3"/>
              <w:jc w:val="center"/>
              <w:rPr>
                <w:b/>
                <w:sz w:val="24"/>
              </w:rPr>
            </w:pPr>
            <w:r>
              <w:rPr>
                <w:b/>
                <w:spacing w:val="-4"/>
                <w:sz w:val="24"/>
              </w:rPr>
              <w:t>Sasia</w:t>
            </w:r>
            <w:r>
              <w:rPr>
                <w:b/>
                <w:spacing w:val="40"/>
                <w:sz w:val="24"/>
              </w:rPr>
              <w:t xml:space="preserve"> </w:t>
            </w:r>
            <w:r>
              <w:rPr>
                <w:b/>
                <w:spacing w:val="-10"/>
                <w:sz w:val="24"/>
              </w:rPr>
              <w:t xml:space="preserve">e </w:t>
            </w:r>
            <w:proofErr w:type="spellStart"/>
            <w:r>
              <w:rPr>
                <w:b/>
                <w:spacing w:val="-2"/>
                <w:sz w:val="24"/>
              </w:rPr>
              <w:t>fleteve</w:t>
            </w:r>
            <w:proofErr w:type="spellEnd"/>
          </w:p>
        </w:tc>
        <w:tc>
          <w:tcPr>
            <w:tcW w:w="1018" w:type="dxa"/>
          </w:tcPr>
          <w:p w14:paraId="435B92B5" w14:textId="77777777" w:rsidR="001A752D" w:rsidRDefault="001A752D">
            <w:pPr>
              <w:pStyle w:val="TableParagraph"/>
              <w:spacing w:before="9"/>
              <w:rPr>
                <w:b/>
                <w:sz w:val="35"/>
              </w:rPr>
            </w:pPr>
          </w:p>
          <w:p w14:paraId="2B180385" w14:textId="77777777" w:rsidR="001A752D" w:rsidRDefault="000861BC">
            <w:pPr>
              <w:pStyle w:val="TableParagraph"/>
              <w:ind w:left="249" w:right="238"/>
              <w:jc w:val="center"/>
              <w:rPr>
                <w:b/>
                <w:sz w:val="24"/>
              </w:rPr>
            </w:pPr>
            <w:r>
              <w:rPr>
                <w:b/>
                <w:spacing w:val="-2"/>
                <w:sz w:val="24"/>
              </w:rPr>
              <w:t xml:space="preserve">Afati </w:t>
            </w:r>
            <w:r>
              <w:rPr>
                <w:b/>
                <w:spacing w:val="-10"/>
                <w:sz w:val="24"/>
              </w:rPr>
              <w:t>i</w:t>
            </w:r>
          </w:p>
          <w:p w14:paraId="534BD005" w14:textId="77777777" w:rsidR="001A752D" w:rsidRDefault="000861BC">
            <w:pPr>
              <w:pStyle w:val="TableParagraph"/>
              <w:ind w:left="95" w:right="88"/>
              <w:jc w:val="center"/>
              <w:rPr>
                <w:b/>
                <w:sz w:val="24"/>
              </w:rPr>
            </w:pPr>
            <w:r>
              <w:rPr>
                <w:b/>
                <w:spacing w:val="-2"/>
                <w:sz w:val="24"/>
              </w:rPr>
              <w:t>ruajtjes</w:t>
            </w:r>
          </w:p>
        </w:tc>
        <w:tc>
          <w:tcPr>
            <w:tcW w:w="883" w:type="dxa"/>
          </w:tcPr>
          <w:p w14:paraId="1E782D54" w14:textId="77777777" w:rsidR="001A752D" w:rsidRDefault="001A752D">
            <w:pPr>
              <w:pStyle w:val="TableParagraph"/>
              <w:rPr>
                <w:b/>
                <w:sz w:val="26"/>
              </w:rPr>
            </w:pPr>
          </w:p>
          <w:p w14:paraId="036FBD5F" w14:textId="77777777" w:rsidR="001A752D" w:rsidRDefault="001A752D">
            <w:pPr>
              <w:pStyle w:val="TableParagraph"/>
              <w:rPr>
                <w:b/>
                <w:sz w:val="26"/>
              </w:rPr>
            </w:pPr>
          </w:p>
          <w:p w14:paraId="70C08E6B" w14:textId="77777777" w:rsidR="001A752D" w:rsidRDefault="000861BC">
            <w:pPr>
              <w:pStyle w:val="TableParagraph"/>
              <w:spacing w:before="229"/>
              <w:ind w:left="107"/>
              <w:rPr>
                <w:b/>
                <w:sz w:val="24"/>
              </w:rPr>
            </w:pPr>
            <w:r>
              <w:rPr>
                <w:b/>
                <w:spacing w:val="-2"/>
                <w:sz w:val="24"/>
              </w:rPr>
              <w:t>Sekret</w:t>
            </w:r>
          </w:p>
        </w:tc>
        <w:tc>
          <w:tcPr>
            <w:tcW w:w="946" w:type="dxa"/>
          </w:tcPr>
          <w:p w14:paraId="2624A5D2" w14:textId="77777777" w:rsidR="001A752D" w:rsidRDefault="001A752D">
            <w:pPr>
              <w:pStyle w:val="TableParagraph"/>
              <w:spacing w:before="9"/>
              <w:rPr>
                <w:b/>
                <w:sz w:val="35"/>
              </w:rPr>
            </w:pPr>
          </w:p>
          <w:p w14:paraId="66FA2202" w14:textId="77777777" w:rsidR="001A752D" w:rsidRDefault="000861BC">
            <w:pPr>
              <w:pStyle w:val="TableParagraph"/>
              <w:ind w:left="138" w:right="128"/>
              <w:jc w:val="center"/>
              <w:rPr>
                <w:b/>
                <w:sz w:val="24"/>
              </w:rPr>
            </w:pPr>
            <w:r>
              <w:rPr>
                <w:b/>
                <w:spacing w:val="-2"/>
                <w:sz w:val="24"/>
              </w:rPr>
              <w:t xml:space="preserve">Numri </w:t>
            </w:r>
            <w:r>
              <w:rPr>
                <w:b/>
                <w:spacing w:val="-10"/>
                <w:sz w:val="24"/>
              </w:rPr>
              <w:t>i</w:t>
            </w:r>
            <w:r>
              <w:rPr>
                <w:b/>
                <w:spacing w:val="40"/>
                <w:sz w:val="24"/>
              </w:rPr>
              <w:t xml:space="preserve"> </w:t>
            </w:r>
            <w:r>
              <w:rPr>
                <w:b/>
                <w:spacing w:val="-2"/>
                <w:sz w:val="24"/>
              </w:rPr>
              <w:t>kutisë</w:t>
            </w:r>
          </w:p>
        </w:tc>
        <w:tc>
          <w:tcPr>
            <w:tcW w:w="1140" w:type="dxa"/>
          </w:tcPr>
          <w:p w14:paraId="24F793D3" w14:textId="77777777" w:rsidR="001A752D" w:rsidRDefault="001A752D">
            <w:pPr>
              <w:pStyle w:val="TableParagraph"/>
              <w:rPr>
                <w:b/>
                <w:sz w:val="26"/>
              </w:rPr>
            </w:pPr>
          </w:p>
          <w:p w14:paraId="48EECB1C" w14:textId="77777777" w:rsidR="001A752D" w:rsidRDefault="001A752D">
            <w:pPr>
              <w:pStyle w:val="TableParagraph"/>
              <w:rPr>
                <w:b/>
                <w:sz w:val="26"/>
              </w:rPr>
            </w:pPr>
          </w:p>
          <w:p w14:paraId="0BF2D9A0" w14:textId="77777777" w:rsidR="001A752D" w:rsidRDefault="000861BC">
            <w:pPr>
              <w:pStyle w:val="TableParagraph"/>
              <w:spacing w:before="229"/>
              <w:ind w:left="129"/>
              <w:rPr>
                <w:b/>
                <w:sz w:val="24"/>
              </w:rPr>
            </w:pPr>
            <w:r>
              <w:rPr>
                <w:b/>
                <w:spacing w:val="-2"/>
                <w:sz w:val="24"/>
              </w:rPr>
              <w:t>Shënime</w:t>
            </w:r>
          </w:p>
        </w:tc>
      </w:tr>
      <w:tr w:rsidR="001A752D" w14:paraId="6224FB9D" w14:textId="77777777">
        <w:trPr>
          <w:trHeight w:val="302"/>
        </w:trPr>
        <w:tc>
          <w:tcPr>
            <w:tcW w:w="564" w:type="dxa"/>
          </w:tcPr>
          <w:p w14:paraId="7D36D1E8" w14:textId="77777777" w:rsidR="001A752D" w:rsidRDefault="001A752D">
            <w:pPr>
              <w:pStyle w:val="TableParagraph"/>
            </w:pPr>
          </w:p>
        </w:tc>
        <w:tc>
          <w:tcPr>
            <w:tcW w:w="974" w:type="dxa"/>
          </w:tcPr>
          <w:p w14:paraId="3B1FA233" w14:textId="77777777" w:rsidR="001A752D" w:rsidRDefault="001A752D">
            <w:pPr>
              <w:pStyle w:val="TableParagraph"/>
            </w:pPr>
          </w:p>
        </w:tc>
        <w:tc>
          <w:tcPr>
            <w:tcW w:w="3161" w:type="dxa"/>
          </w:tcPr>
          <w:p w14:paraId="479E4E2D" w14:textId="77777777" w:rsidR="001A752D" w:rsidRDefault="001A752D">
            <w:pPr>
              <w:pStyle w:val="TableParagraph"/>
            </w:pPr>
          </w:p>
        </w:tc>
        <w:tc>
          <w:tcPr>
            <w:tcW w:w="1339" w:type="dxa"/>
          </w:tcPr>
          <w:p w14:paraId="1F29F169" w14:textId="77777777" w:rsidR="001A752D" w:rsidRDefault="001A752D">
            <w:pPr>
              <w:pStyle w:val="TableParagraph"/>
            </w:pPr>
          </w:p>
        </w:tc>
        <w:tc>
          <w:tcPr>
            <w:tcW w:w="883" w:type="dxa"/>
          </w:tcPr>
          <w:p w14:paraId="271F138D" w14:textId="77777777" w:rsidR="001A752D" w:rsidRDefault="001A752D">
            <w:pPr>
              <w:pStyle w:val="TableParagraph"/>
            </w:pPr>
          </w:p>
        </w:tc>
        <w:tc>
          <w:tcPr>
            <w:tcW w:w="1018" w:type="dxa"/>
          </w:tcPr>
          <w:p w14:paraId="6E3DC9DB" w14:textId="77777777" w:rsidR="001A752D" w:rsidRDefault="001A752D">
            <w:pPr>
              <w:pStyle w:val="TableParagraph"/>
            </w:pPr>
          </w:p>
        </w:tc>
        <w:tc>
          <w:tcPr>
            <w:tcW w:w="883" w:type="dxa"/>
          </w:tcPr>
          <w:p w14:paraId="5375DB41" w14:textId="77777777" w:rsidR="001A752D" w:rsidRDefault="001A752D">
            <w:pPr>
              <w:pStyle w:val="TableParagraph"/>
            </w:pPr>
          </w:p>
        </w:tc>
        <w:tc>
          <w:tcPr>
            <w:tcW w:w="946" w:type="dxa"/>
          </w:tcPr>
          <w:p w14:paraId="6B6940D3" w14:textId="77777777" w:rsidR="001A752D" w:rsidRDefault="001A752D">
            <w:pPr>
              <w:pStyle w:val="TableParagraph"/>
            </w:pPr>
          </w:p>
        </w:tc>
        <w:tc>
          <w:tcPr>
            <w:tcW w:w="1140" w:type="dxa"/>
          </w:tcPr>
          <w:p w14:paraId="3FE8D44A" w14:textId="77777777" w:rsidR="001A752D" w:rsidRDefault="001A752D">
            <w:pPr>
              <w:pStyle w:val="TableParagraph"/>
            </w:pPr>
          </w:p>
        </w:tc>
      </w:tr>
      <w:tr w:rsidR="001A752D" w14:paraId="28057E8F" w14:textId="77777777">
        <w:trPr>
          <w:trHeight w:val="301"/>
        </w:trPr>
        <w:tc>
          <w:tcPr>
            <w:tcW w:w="564" w:type="dxa"/>
          </w:tcPr>
          <w:p w14:paraId="3FD5A2FB" w14:textId="77777777" w:rsidR="001A752D" w:rsidRDefault="001A752D">
            <w:pPr>
              <w:pStyle w:val="TableParagraph"/>
            </w:pPr>
          </w:p>
        </w:tc>
        <w:tc>
          <w:tcPr>
            <w:tcW w:w="974" w:type="dxa"/>
          </w:tcPr>
          <w:p w14:paraId="01DA5513" w14:textId="77777777" w:rsidR="001A752D" w:rsidRDefault="001A752D">
            <w:pPr>
              <w:pStyle w:val="TableParagraph"/>
            </w:pPr>
          </w:p>
        </w:tc>
        <w:tc>
          <w:tcPr>
            <w:tcW w:w="3161" w:type="dxa"/>
          </w:tcPr>
          <w:p w14:paraId="2FFE5DDF" w14:textId="77777777" w:rsidR="001A752D" w:rsidRDefault="001A752D">
            <w:pPr>
              <w:pStyle w:val="TableParagraph"/>
            </w:pPr>
          </w:p>
        </w:tc>
        <w:tc>
          <w:tcPr>
            <w:tcW w:w="1339" w:type="dxa"/>
          </w:tcPr>
          <w:p w14:paraId="4C63EEAF" w14:textId="77777777" w:rsidR="001A752D" w:rsidRDefault="001A752D">
            <w:pPr>
              <w:pStyle w:val="TableParagraph"/>
            </w:pPr>
          </w:p>
        </w:tc>
        <w:tc>
          <w:tcPr>
            <w:tcW w:w="883" w:type="dxa"/>
          </w:tcPr>
          <w:p w14:paraId="30C882AC" w14:textId="77777777" w:rsidR="001A752D" w:rsidRDefault="001A752D">
            <w:pPr>
              <w:pStyle w:val="TableParagraph"/>
            </w:pPr>
          </w:p>
        </w:tc>
        <w:tc>
          <w:tcPr>
            <w:tcW w:w="1018" w:type="dxa"/>
          </w:tcPr>
          <w:p w14:paraId="1749C4D2" w14:textId="77777777" w:rsidR="001A752D" w:rsidRDefault="001A752D">
            <w:pPr>
              <w:pStyle w:val="TableParagraph"/>
            </w:pPr>
          </w:p>
        </w:tc>
        <w:tc>
          <w:tcPr>
            <w:tcW w:w="883" w:type="dxa"/>
          </w:tcPr>
          <w:p w14:paraId="041078F2" w14:textId="77777777" w:rsidR="001A752D" w:rsidRDefault="001A752D">
            <w:pPr>
              <w:pStyle w:val="TableParagraph"/>
            </w:pPr>
          </w:p>
        </w:tc>
        <w:tc>
          <w:tcPr>
            <w:tcW w:w="946" w:type="dxa"/>
          </w:tcPr>
          <w:p w14:paraId="06FC886D" w14:textId="77777777" w:rsidR="001A752D" w:rsidRDefault="001A752D">
            <w:pPr>
              <w:pStyle w:val="TableParagraph"/>
            </w:pPr>
          </w:p>
        </w:tc>
        <w:tc>
          <w:tcPr>
            <w:tcW w:w="1140" w:type="dxa"/>
          </w:tcPr>
          <w:p w14:paraId="210A6D08" w14:textId="77777777" w:rsidR="001A752D" w:rsidRDefault="001A752D">
            <w:pPr>
              <w:pStyle w:val="TableParagraph"/>
            </w:pPr>
          </w:p>
        </w:tc>
      </w:tr>
      <w:tr w:rsidR="001A752D" w14:paraId="15E916D0" w14:textId="77777777">
        <w:trPr>
          <w:trHeight w:val="304"/>
        </w:trPr>
        <w:tc>
          <w:tcPr>
            <w:tcW w:w="564" w:type="dxa"/>
          </w:tcPr>
          <w:p w14:paraId="75D505B1" w14:textId="77777777" w:rsidR="001A752D" w:rsidRDefault="001A752D">
            <w:pPr>
              <w:pStyle w:val="TableParagraph"/>
            </w:pPr>
          </w:p>
        </w:tc>
        <w:tc>
          <w:tcPr>
            <w:tcW w:w="974" w:type="dxa"/>
          </w:tcPr>
          <w:p w14:paraId="08485E07" w14:textId="77777777" w:rsidR="001A752D" w:rsidRDefault="001A752D">
            <w:pPr>
              <w:pStyle w:val="TableParagraph"/>
            </w:pPr>
          </w:p>
        </w:tc>
        <w:tc>
          <w:tcPr>
            <w:tcW w:w="3161" w:type="dxa"/>
          </w:tcPr>
          <w:p w14:paraId="5B4BD66F" w14:textId="77777777" w:rsidR="001A752D" w:rsidRDefault="001A752D">
            <w:pPr>
              <w:pStyle w:val="TableParagraph"/>
            </w:pPr>
          </w:p>
        </w:tc>
        <w:tc>
          <w:tcPr>
            <w:tcW w:w="1339" w:type="dxa"/>
          </w:tcPr>
          <w:p w14:paraId="076E3A64" w14:textId="77777777" w:rsidR="001A752D" w:rsidRDefault="001A752D">
            <w:pPr>
              <w:pStyle w:val="TableParagraph"/>
            </w:pPr>
          </w:p>
        </w:tc>
        <w:tc>
          <w:tcPr>
            <w:tcW w:w="883" w:type="dxa"/>
          </w:tcPr>
          <w:p w14:paraId="2AC2CE8B" w14:textId="77777777" w:rsidR="001A752D" w:rsidRDefault="001A752D">
            <w:pPr>
              <w:pStyle w:val="TableParagraph"/>
            </w:pPr>
          </w:p>
        </w:tc>
        <w:tc>
          <w:tcPr>
            <w:tcW w:w="1018" w:type="dxa"/>
          </w:tcPr>
          <w:p w14:paraId="0E7A7787" w14:textId="77777777" w:rsidR="001A752D" w:rsidRDefault="001A752D">
            <w:pPr>
              <w:pStyle w:val="TableParagraph"/>
            </w:pPr>
          </w:p>
        </w:tc>
        <w:tc>
          <w:tcPr>
            <w:tcW w:w="883" w:type="dxa"/>
          </w:tcPr>
          <w:p w14:paraId="0B481F08" w14:textId="77777777" w:rsidR="001A752D" w:rsidRDefault="001A752D">
            <w:pPr>
              <w:pStyle w:val="TableParagraph"/>
            </w:pPr>
          </w:p>
        </w:tc>
        <w:tc>
          <w:tcPr>
            <w:tcW w:w="946" w:type="dxa"/>
          </w:tcPr>
          <w:p w14:paraId="68DB3717" w14:textId="77777777" w:rsidR="001A752D" w:rsidRDefault="001A752D">
            <w:pPr>
              <w:pStyle w:val="TableParagraph"/>
            </w:pPr>
          </w:p>
        </w:tc>
        <w:tc>
          <w:tcPr>
            <w:tcW w:w="1140" w:type="dxa"/>
          </w:tcPr>
          <w:p w14:paraId="3CDD6E9B" w14:textId="77777777" w:rsidR="001A752D" w:rsidRDefault="001A752D">
            <w:pPr>
              <w:pStyle w:val="TableParagraph"/>
            </w:pPr>
          </w:p>
        </w:tc>
      </w:tr>
    </w:tbl>
    <w:p w14:paraId="2A1CEF9F" w14:textId="77777777" w:rsidR="001A752D" w:rsidRDefault="001A752D">
      <w:pPr>
        <w:pStyle w:val="Trupiitekstit"/>
        <w:rPr>
          <w:b/>
          <w:sz w:val="26"/>
        </w:rPr>
      </w:pPr>
    </w:p>
    <w:p w14:paraId="33217A3C" w14:textId="77777777" w:rsidR="001A752D" w:rsidRDefault="000861BC">
      <w:pPr>
        <w:tabs>
          <w:tab w:val="left" w:pos="3616"/>
          <w:tab w:val="left" w:pos="4325"/>
          <w:tab w:val="left" w:pos="6569"/>
        </w:tabs>
        <w:spacing w:before="219" w:line="448" w:lineRule="auto"/>
        <w:ind w:left="1560" w:right="5259" w:hanging="120"/>
        <w:rPr>
          <w:b/>
          <w:sz w:val="24"/>
        </w:rPr>
      </w:pPr>
      <w:r>
        <w:rPr>
          <w:b/>
          <w:sz w:val="24"/>
        </w:rPr>
        <w:t xml:space="preserve">Mbyllet me nr. rendor </w:t>
      </w:r>
      <w:r>
        <w:rPr>
          <w:b/>
          <w:sz w:val="24"/>
          <w:u w:val="single"/>
        </w:rPr>
        <w:tab/>
      </w:r>
      <w:r>
        <w:rPr>
          <w:b/>
          <w:spacing w:val="-10"/>
          <w:sz w:val="24"/>
        </w:rPr>
        <w:t>(</w:t>
      </w:r>
      <w:r>
        <w:rPr>
          <w:b/>
          <w:sz w:val="24"/>
          <w:u w:val="single"/>
        </w:rPr>
        <w:tab/>
      </w:r>
      <w:r>
        <w:rPr>
          <w:b/>
          <w:spacing w:val="-10"/>
          <w:sz w:val="24"/>
        </w:rPr>
        <w:t xml:space="preserve">) </w:t>
      </w:r>
      <w:r>
        <w:rPr>
          <w:b/>
          <w:spacing w:val="-2"/>
          <w:sz w:val="24"/>
        </w:rPr>
        <w:t>Punoi:</w:t>
      </w:r>
      <w:r>
        <w:rPr>
          <w:b/>
          <w:sz w:val="24"/>
          <w:u w:val="single"/>
        </w:rPr>
        <w:tab/>
      </w:r>
    </w:p>
    <w:p w14:paraId="265B109D" w14:textId="77777777" w:rsidR="001A752D" w:rsidRDefault="001A752D">
      <w:pPr>
        <w:pStyle w:val="Trupiitekstit"/>
        <w:rPr>
          <w:b/>
          <w:sz w:val="20"/>
        </w:rPr>
      </w:pPr>
    </w:p>
    <w:p w14:paraId="0E990F16" w14:textId="77777777" w:rsidR="001A752D" w:rsidRDefault="000861BC">
      <w:pPr>
        <w:spacing w:before="90"/>
        <w:ind w:left="1448" w:right="1449"/>
        <w:jc w:val="center"/>
        <w:rPr>
          <w:b/>
          <w:sz w:val="24"/>
        </w:rPr>
      </w:pPr>
      <w:r>
        <w:rPr>
          <w:b/>
          <w:spacing w:val="-2"/>
          <w:sz w:val="24"/>
        </w:rPr>
        <w:t>Miratoi</w:t>
      </w:r>
    </w:p>
    <w:p w14:paraId="20E46D60" w14:textId="77777777" w:rsidR="001A752D" w:rsidRDefault="000861BC">
      <w:pPr>
        <w:spacing w:before="41"/>
        <w:ind w:left="1450" w:right="1449"/>
        <w:jc w:val="center"/>
        <w:rPr>
          <w:b/>
          <w:sz w:val="24"/>
        </w:rPr>
      </w:pPr>
      <w:r>
        <w:rPr>
          <w:b/>
          <w:sz w:val="24"/>
        </w:rPr>
        <w:t>Titullari</w:t>
      </w:r>
      <w:r>
        <w:rPr>
          <w:b/>
          <w:spacing w:val="-8"/>
          <w:sz w:val="24"/>
        </w:rPr>
        <w:t xml:space="preserve"> </w:t>
      </w:r>
      <w:r>
        <w:rPr>
          <w:b/>
          <w:sz w:val="24"/>
        </w:rPr>
        <w:t>i</w:t>
      </w:r>
      <w:r>
        <w:rPr>
          <w:b/>
          <w:spacing w:val="-6"/>
          <w:sz w:val="24"/>
        </w:rPr>
        <w:t xml:space="preserve"> </w:t>
      </w:r>
      <w:r>
        <w:rPr>
          <w:b/>
          <w:sz w:val="24"/>
        </w:rPr>
        <w:t>institucionit</w:t>
      </w:r>
      <w:r>
        <w:rPr>
          <w:b/>
          <w:spacing w:val="-6"/>
          <w:sz w:val="24"/>
        </w:rPr>
        <w:t xml:space="preserve"> </w:t>
      </w:r>
      <w:proofErr w:type="spellStart"/>
      <w:r>
        <w:rPr>
          <w:b/>
          <w:spacing w:val="-2"/>
          <w:sz w:val="24"/>
        </w:rPr>
        <w:t>fondkrijues</w:t>
      </w:r>
      <w:proofErr w:type="spellEnd"/>
    </w:p>
    <w:p w14:paraId="7644C00F" w14:textId="77777777" w:rsidR="001A752D" w:rsidRDefault="001A752D">
      <w:pPr>
        <w:pStyle w:val="Trupiitekstit"/>
        <w:rPr>
          <w:b/>
          <w:sz w:val="20"/>
        </w:rPr>
      </w:pPr>
    </w:p>
    <w:p w14:paraId="4688E487" w14:textId="77777777" w:rsidR="001A752D" w:rsidRDefault="000861BC">
      <w:pPr>
        <w:pStyle w:val="Trupiitekstit"/>
        <w:spacing w:before="11"/>
        <w:rPr>
          <w:b/>
          <w:sz w:val="10"/>
        </w:rPr>
      </w:pPr>
      <w:r>
        <w:pict w14:anchorId="4FC4B5EF">
          <v:rect id="docshape17" o:spid="_x0000_s1030" style="position:absolute;margin-left:70.6pt;margin-top:7.5pt;width:454.55pt;height:1.45pt;z-index:-15719936;mso-wrap-distance-left:0;mso-wrap-distance-right:0;mso-position-horizontal-relative:page" fillcolor="black" stroked="f">
            <w10:wrap type="topAndBottom" anchorx="page"/>
          </v:rect>
        </w:pict>
      </w:r>
    </w:p>
    <w:p w14:paraId="0CB3EA3C" w14:textId="77777777" w:rsidR="001A752D" w:rsidRDefault="001A752D">
      <w:pPr>
        <w:pStyle w:val="Trupiitekstit"/>
        <w:spacing w:before="10"/>
        <w:rPr>
          <w:b/>
          <w:sz w:val="19"/>
        </w:rPr>
      </w:pPr>
    </w:p>
    <w:p w14:paraId="6D2DB571" w14:textId="77777777" w:rsidR="001A752D" w:rsidRDefault="000861BC">
      <w:pPr>
        <w:spacing w:before="90" w:line="276" w:lineRule="auto"/>
        <w:ind w:left="1453" w:right="1449"/>
        <w:jc w:val="center"/>
        <w:rPr>
          <w:b/>
          <w:sz w:val="24"/>
        </w:rPr>
      </w:pPr>
      <w:r>
        <w:rPr>
          <w:b/>
          <w:w w:val="105"/>
          <w:sz w:val="24"/>
        </w:rPr>
        <w:t>Model</w:t>
      </w:r>
      <w:r>
        <w:rPr>
          <w:b/>
          <w:spacing w:val="-10"/>
          <w:w w:val="105"/>
          <w:sz w:val="24"/>
        </w:rPr>
        <w:t xml:space="preserve"> </w:t>
      </w:r>
      <w:r>
        <w:rPr>
          <w:b/>
          <w:w w:val="105"/>
          <w:sz w:val="24"/>
        </w:rPr>
        <w:t>9</w:t>
      </w:r>
      <w:r>
        <w:rPr>
          <w:b/>
          <w:spacing w:val="-9"/>
          <w:w w:val="105"/>
          <w:sz w:val="24"/>
        </w:rPr>
        <w:t xml:space="preserve"> </w:t>
      </w:r>
      <w:r>
        <w:rPr>
          <w:b/>
          <w:w w:val="105"/>
          <w:sz w:val="24"/>
        </w:rPr>
        <w:t>i</w:t>
      </w:r>
      <w:r>
        <w:rPr>
          <w:b/>
          <w:spacing w:val="-6"/>
          <w:w w:val="105"/>
          <w:sz w:val="24"/>
        </w:rPr>
        <w:t xml:space="preserve"> </w:t>
      </w:r>
      <w:r>
        <w:rPr>
          <w:b/>
          <w:w w:val="105"/>
          <w:sz w:val="24"/>
        </w:rPr>
        <w:t>“Normave</w:t>
      </w:r>
      <w:r>
        <w:rPr>
          <w:b/>
          <w:spacing w:val="-5"/>
          <w:w w:val="105"/>
          <w:sz w:val="24"/>
        </w:rPr>
        <w:t xml:space="preserve"> </w:t>
      </w:r>
      <w:r>
        <w:rPr>
          <w:b/>
          <w:w w:val="105"/>
          <w:sz w:val="24"/>
        </w:rPr>
        <w:t>tekniko-profesionale</w:t>
      </w:r>
      <w:r>
        <w:rPr>
          <w:b/>
          <w:spacing w:val="-8"/>
          <w:w w:val="105"/>
          <w:sz w:val="24"/>
        </w:rPr>
        <w:t xml:space="preserve"> </w:t>
      </w:r>
      <w:r>
        <w:rPr>
          <w:b/>
          <w:w w:val="105"/>
          <w:sz w:val="24"/>
        </w:rPr>
        <w:t>dhe</w:t>
      </w:r>
      <w:r>
        <w:rPr>
          <w:b/>
          <w:spacing w:val="-9"/>
          <w:w w:val="105"/>
          <w:sz w:val="24"/>
        </w:rPr>
        <w:t xml:space="preserve"> </w:t>
      </w:r>
      <w:r>
        <w:rPr>
          <w:b/>
          <w:w w:val="105"/>
          <w:sz w:val="24"/>
        </w:rPr>
        <w:t>metodologjike</w:t>
      </w:r>
      <w:r>
        <w:rPr>
          <w:b/>
          <w:spacing w:val="-7"/>
          <w:w w:val="105"/>
          <w:sz w:val="24"/>
        </w:rPr>
        <w:t xml:space="preserve"> </w:t>
      </w:r>
      <w:r>
        <w:rPr>
          <w:b/>
          <w:w w:val="105"/>
          <w:sz w:val="24"/>
        </w:rPr>
        <w:t>të</w:t>
      </w:r>
      <w:r>
        <w:rPr>
          <w:b/>
          <w:spacing w:val="-9"/>
          <w:w w:val="105"/>
          <w:sz w:val="24"/>
        </w:rPr>
        <w:t xml:space="preserve"> </w:t>
      </w:r>
      <w:r>
        <w:rPr>
          <w:b/>
          <w:w w:val="105"/>
          <w:sz w:val="24"/>
        </w:rPr>
        <w:t>shërbimit</w:t>
      </w:r>
      <w:r>
        <w:rPr>
          <w:b/>
          <w:spacing w:val="-8"/>
          <w:w w:val="105"/>
          <w:sz w:val="24"/>
        </w:rPr>
        <w:t xml:space="preserve"> </w:t>
      </w:r>
      <w:r>
        <w:rPr>
          <w:b/>
          <w:w w:val="105"/>
          <w:sz w:val="24"/>
        </w:rPr>
        <w:t>arkivor</w:t>
      </w:r>
      <w:r>
        <w:rPr>
          <w:b/>
          <w:spacing w:val="-9"/>
          <w:w w:val="105"/>
          <w:sz w:val="24"/>
        </w:rPr>
        <w:t xml:space="preserve"> </w:t>
      </w:r>
      <w:r>
        <w:rPr>
          <w:b/>
          <w:w w:val="105"/>
          <w:sz w:val="24"/>
        </w:rPr>
        <w:t>në Republikën e Shqipërisë”</w:t>
      </w:r>
    </w:p>
    <w:p w14:paraId="0D96B25B" w14:textId="77777777" w:rsidR="001A752D" w:rsidRDefault="000861BC">
      <w:pPr>
        <w:spacing w:before="200"/>
        <w:ind w:left="4019" w:right="4020"/>
        <w:jc w:val="center"/>
        <w:rPr>
          <w:b/>
          <w:sz w:val="24"/>
        </w:rPr>
      </w:pPr>
      <w:r>
        <w:rPr>
          <w:b/>
          <w:w w:val="105"/>
          <w:sz w:val="24"/>
        </w:rPr>
        <w:t>Vendimi</w:t>
      </w:r>
      <w:r>
        <w:rPr>
          <w:b/>
          <w:spacing w:val="-9"/>
          <w:w w:val="105"/>
          <w:sz w:val="24"/>
        </w:rPr>
        <w:t xml:space="preserve"> </w:t>
      </w:r>
      <w:r>
        <w:rPr>
          <w:b/>
          <w:w w:val="105"/>
          <w:sz w:val="24"/>
        </w:rPr>
        <w:t>i</w:t>
      </w:r>
      <w:r>
        <w:rPr>
          <w:b/>
          <w:spacing w:val="-9"/>
          <w:w w:val="105"/>
          <w:sz w:val="24"/>
        </w:rPr>
        <w:t xml:space="preserve"> </w:t>
      </w:r>
      <w:r>
        <w:rPr>
          <w:b/>
          <w:w w:val="105"/>
          <w:sz w:val="24"/>
        </w:rPr>
        <w:t>Komisionit</w:t>
      </w:r>
      <w:r>
        <w:rPr>
          <w:b/>
          <w:spacing w:val="-9"/>
          <w:w w:val="105"/>
          <w:sz w:val="24"/>
        </w:rPr>
        <w:t xml:space="preserve"> </w:t>
      </w:r>
      <w:r>
        <w:rPr>
          <w:b/>
          <w:w w:val="105"/>
          <w:sz w:val="24"/>
        </w:rPr>
        <w:t>të</w:t>
      </w:r>
      <w:r>
        <w:rPr>
          <w:b/>
          <w:spacing w:val="-10"/>
          <w:w w:val="105"/>
          <w:sz w:val="24"/>
        </w:rPr>
        <w:t xml:space="preserve"> </w:t>
      </w:r>
      <w:r>
        <w:rPr>
          <w:b/>
          <w:w w:val="105"/>
          <w:sz w:val="24"/>
        </w:rPr>
        <w:t xml:space="preserve">Ekspertizës </w:t>
      </w:r>
      <w:r>
        <w:rPr>
          <w:b/>
          <w:spacing w:val="-2"/>
          <w:w w:val="105"/>
          <w:sz w:val="24"/>
        </w:rPr>
        <w:t>VENDIM</w:t>
      </w:r>
    </w:p>
    <w:p w14:paraId="6944FBBD" w14:textId="77777777" w:rsidR="001A752D" w:rsidRDefault="000861BC">
      <w:pPr>
        <w:tabs>
          <w:tab w:val="left" w:pos="5565"/>
          <w:tab w:val="left" w:pos="7635"/>
        </w:tabs>
        <w:spacing w:before="1"/>
        <w:ind w:left="4330"/>
        <w:jc w:val="both"/>
        <w:rPr>
          <w:b/>
          <w:sz w:val="24"/>
        </w:rPr>
      </w:pPr>
      <w:r>
        <w:rPr>
          <w:b/>
          <w:spacing w:val="-5"/>
          <w:w w:val="105"/>
          <w:sz w:val="24"/>
        </w:rPr>
        <w:t>Nr.</w:t>
      </w:r>
      <w:r>
        <w:rPr>
          <w:b/>
          <w:sz w:val="24"/>
          <w:u w:val="single"/>
        </w:rPr>
        <w:tab/>
      </w:r>
      <w:r>
        <w:rPr>
          <w:b/>
          <w:w w:val="105"/>
          <w:sz w:val="24"/>
        </w:rPr>
        <w:t xml:space="preserve">, </w:t>
      </w:r>
      <w:r>
        <w:rPr>
          <w:b/>
          <w:spacing w:val="-4"/>
          <w:w w:val="105"/>
          <w:sz w:val="24"/>
        </w:rPr>
        <w:t>Datë</w:t>
      </w:r>
      <w:r>
        <w:rPr>
          <w:b/>
          <w:sz w:val="24"/>
          <w:u w:val="single"/>
        </w:rPr>
        <w:tab/>
      </w:r>
    </w:p>
    <w:p w14:paraId="167A61B9" w14:textId="77777777" w:rsidR="001A752D" w:rsidRDefault="000861BC">
      <w:pPr>
        <w:pStyle w:val="Trupiitekstit"/>
        <w:tabs>
          <w:tab w:val="left" w:pos="9930"/>
        </w:tabs>
        <w:ind w:left="1440"/>
        <w:jc w:val="both"/>
      </w:pPr>
      <w:r>
        <w:rPr>
          <w:color w:val="212121"/>
        </w:rPr>
        <w:t>Komisioni</w:t>
      </w:r>
      <w:r>
        <w:rPr>
          <w:color w:val="212121"/>
          <w:spacing w:val="-4"/>
        </w:rPr>
        <w:t xml:space="preserve"> </w:t>
      </w:r>
      <w:r>
        <w:rPr>
          <w:color w:val="212121"/>
        </w:rPr>
        <w:t>i</w:t>
      </w:r>
      <w:r>
        <w:rPr>
          <w:color w:val="212121"/>
          <w:spacing w:val="-4"/>
        </w:rPr>
        <w:t xml:space="preserve"> </w:t>
      </w:r>
      <w:r>
        <w:rPr>
          <w:color w:val="212121"/>
        </w:rPr>
        <w:t>Ekspertizës</w:t>
      </w:r>
      <w:r>
        <w:rPr>
          <w:color w:val="212121"/>
          <w:spacing w:val="-3"/>
        </w:rPr>
        <w:t xml:space="preserve"> </w:t>
      </w:r>
      <w:r>
        <w:rPr>
          <w:color w:val="212121"/>
          <w:spacing w:val="-10"/>
        </w:rPr>
        <w:t>i</w:t>
      </w:r>
      <w:r>
        <w:rPr>
          <w:color w:val="212121"/>
          <w:u w:val="single" w:color="202020"/>
        </w:rPr>
        <w:tab/>
      </w:r>
    </w:p>
    <w:p w14:paraId="7003A46F" w14:textId="77777777" w:rsidR="001A752D" w:rsidRDefault="000861BC">
      <w:pPr>
        <w:ind w:left="6354"/>
        <w:jc w:val="both"/>
        <w:rPr>
          <w:sz w:val="24"/>
        </w:rPr>
      </w:pPr>
      <w:r>
        <w:rPr>
          <w:color w:val="212121"/>
          <w:sz w:val="24"/>
        </w:rPr>
        <w:t>(</w:t>
      </w:r>
      <w:r>
        <w:rPr>
          <w:i/>
          <w:color w:val="212121"/>
          <w:sz w:val="24"/>
        </w:rPr>
        <w:t>emri</w:t>
      </w:r>
      <w:r>
        <w:rPr>
          <w:i/>
          <w:color w:val="212121"/>
          <w:spacing w:val="-4"/>
          <w:sz w:val="24"/>
        </w:rPr>
        <w:t xml:space="preserve"> </w:t>
      </w:r>
      <w:r>
        <w:rPr>
          <w:i/>
          <w:color w:val="212121"/>
          <w:sz w:val="24"/>
        </w:rPr>
        <w:t>i</w:t>
      </w:r>
      <w:r>
        <w:rPr>
          <w:i/>
          <w:color w:val="212121"/>
          <w:spacing w:val="-3"/>
          <w:sz w:val="24"/>
        </w:rPr>
        <w:t xml:space="preserve"> </w:t>
      </w:r>
      <w:r>
        <w:rPr>
          <w:i/>
          <w:color w:val="212121"/>
          <w:sz w:val="24"/>
        </w:rPr>
        <w:t>subjektit</w:t>
      </w:r>
      <w:r>
        <w:rPr>
          <w:i/>
          <w:color w:val="212121"/>
          <w:spacing w:val="-3"/>
          <w:sz w:val="24"/>
        </w:rPr>
        <w:t xml:space="preserve"> </w:t>
      </w:r>
      <w:r>
        <w:rPr>
          <w:i/>
          <w:color w:val="212121"/>
          <w:sz w:val="24"/>
        </w:rPr>
        <w:t>shtetëror</w:t>
      </w:r>
      <w:r>
        <w:rPr>
          <w:i/>
          <w:color w:val="212121"/>
          <w:spacing w:val="-3"/>
          <w:sz w:val="24"/>
        </w:rPr>
        <w:t xml:space="preserve"> </w:t>
      </w:r>
      <w:r>
        <w:rPr>
          <w:i/>
          <w:color w:val="212121"/>
          <w:sz w:val="24"/>
        </w:rPr>
        <w:t>apo</w:t>
      </w:r>
      <w:r>
        <w:rPr>
          <w:i/>
          <w:color w:val="212121"/>
          <w:spacing w:val="-3"/>
          <w:sz w:val="24"/>
        </w:rPr>
        <w:t xml:space="preserve"> </w:t>
      </w:r>
      <w:r>
        <w:rPr>
          <w:i/>
          <w:color w:val="212121"/>
          <w:sz w:val="24"/>
        </w:rPr>
        <w:t>jo</w:t>
      </w:r>
      <w:r>
        <w:rPr>
          <w:i/>
          <w:color w:val="212121"/>
          <w:spacing w:val="-3"/>
          <w:sz w:val="24"/>
        </w:rPr>
        <w:t xml:space="preserve"> </w:t>
      </w:r>
      <w:r>
        <w:rPr>
          <w:i/>
          <w:color w:val="212121"/>
          <w:spacing w:val="-2"/>
          <w:sz w:val="24"/>
        </w:rPr>
        <w:t>shtetëror</w:t>
      </w:r>
      <w:r>
        <w:rPr>
          <w:color w:val="212121"/>
          <w:spacing w:val="-2"/>
          <w:sz w:val="24"/>
        </w:rPr>
        <w:t>)</w:t>
      </w:r>
    </w:p>
    <w:p w14:paraId="56C8394C" w14:textId="77777777" w:rsidR="001A752D" w:rsidRDefault="000861BC">
      <w:pPr>
        <w:pStyle w:val="Trupiitekstit"/>
        <w:tabs>
          <w:tab w:val="left" w:pos="4447"/>
          <w:tab w:val="left" w:pos="8774"/>
        </w:tabs>
        <w:ind w:left="1440"/>
        <w:jc w:val="both"/>
      </w:pPr>
      <w:r>
        <w:rPr>
          <w:color w:val="212121"/>
        </w:rPr>
        <w:t>I</w:t>
      </w:r>
      <w:r>
        <w:rPr>
          <w:color w:val="212121"/>
          <w:spacing w:val="-9"/>
        </w:rPr>
        <w:t xml:space="preserve"> </w:t>
      </w:r>
      <w:r>
        <w:rPr>
          <w:color w:val="212121"/>
        </w:rPr>
        <w:t>mbledhur</w:t>
      </w:r>
      <w:r>
        <w:rPr>
          <w:color w:val="212121"/>
          <w:spacing w:val="-4"/>
        </w:rPr>
        <w:t xml:space="preserve"> </w:t>
      </w:r>
      <w:r>
        <w:rPr>
          <w:color w:val="212121"/>
        </w:rPr>
        <w:t>sot</w:t>
      </w:r>
      <w:r>
        <w:rPr>
          <w:color w:val="212121"/>
          <w:spacing w:val="-4"/>
        </w:rPr>
        <w:t xml:space="preserve"> </w:t>
      </w:r>
      <w:r>
        <w:rPr>
          <w:color w:val="212121"/>
          <w:spacing w:val="-5"/>
        </w:rPr>
        <w:t>më</w:t>
      </w:r>
      <w:r>
        <w:rPr>
          <w:color w:val="212121"/>
          <w:u w:val="single" w:color="202020"/>
        </w:rPr>
        <w:tab/>
      </w:r>
      <w:r>
        <w:rPr>
          <w:color w:val="212121"/>
        </w:rPr>
        <w:t>nën</w:t>
      </w:r>
      <w:r>
        <w:rPr>
          <w:color w:val="212121"/>
          <w:spacing w:val="-2"/>
        </w:rPr>
        <w:t xml:space="preserve"> </w:t>
      </w:r>
      <w:r>
        <w:rPr>
          <w:color w:val="212121"/>
        </w:rPr>
        <w:t xml:space="preserve">kryesine </w:t>
      </w:r>
      <w:r>
        <w:rPr>
          <w:color w:val="212121"/>
          <w:spacing w:val="-10"/>
        </w:rPr>
        <w:t>e</w:t>
      </w:r>
      <w:r>
        <w:rPr>
          <w:color w:val="212121"/>
          <w:u w:val="single" w:color="202020"/>
        </w:rPr>
        <w:tab/>
      </w:r>
    </w:p>
    <w:p w14:paraId="5A4B05EE" w14:textId="77777777" w:rsidR="001A752D" w:rsidRDefault="000861BC">
      <w:pPr>
        <w:tabs>
          <w:tab w:val="left" w:pos="7016"/>
        </w:tabs>
        <w:spacing w:before="2" w:line="237" w:lineRule="auto"/>
        <w:ind w:left="1440" w:right="1434" w:firstLine="4700"/>
        <w:jc w:val="both"/>
        <w:rPr>
          <w:sz w:val="24"/>
        </w:rPr>
      </w:pPr>
      <w:r>
        <w:rPr>
          <w:color w:val="212121"/>
          <w:sz w:val="24"/>
        </w:rPr>
        <w:t>(</w:t>
      </w:r>
      <w:r>
        <w:rPr>
          <w:i/>
          <w:color w:val="212121"/>
          <w:sz w:val="24"/>
        </w:rPr>
        <w:t>emri</w:t>
      </w:r>
      <w:r>
        <w:rPr>
          <w:i/>
          <w:color w:val="212121"/>
          <w:spacing w:val="-5"/>
          <w:sz w:val="24"/>
        </w:rPr>
        <w:t xml:space="preserve"> </w:t>
      </w:r>
      <w:r>
        <w:rPr>
          <w:i/>
          <w:color w:val="212121"/>
          <w:sz w:val="24"/>
        </w:rPr>
        <w:t>e</w:t>
      </w:r>
      <w:r>
        <w:rPr>
          <w:i/>
          <w:color w:val="212121"/>
          <w:spacing w:val="-5"/>
          <w:sz w:val="24"/>
        </w:rPr>
        <w:t xml:space="preserve"> </w:t>
      </w:r>
      <w:r>
        <w:rPr>
          <w:i/>
          <w:color w:val="212121"/>
          <w:sz w:val="24"/>
        </w:rPr>
        <w:t>mbiemri</w:t>
      </w:r>
      <w:r>
        <w:rPr>
          <w:i/>
          <w:color w:val="212121"/>
          <w:spacing w:val="-5"/>
          <w:sz w:val="24"/>
        </w:rPr>
        <w:t xml:space="preserve"> </w:t>
      </w:r>
      <w:r>
        <w:rPr>
          <w:i/>
          <w:color w:val="212121"/>
          <w:sz w:val="24"/>
        </w:rPr>
        <w:t>dhe</w:t>
      </w:r>
      <w:r>
        <w:rPr>
          <w:i/>
          <w:color w:val="212121"/>
          <w:spacing w:val="-5"/>
          <w:sz w:val="24"/>
        </w:rPr>
        <w:t xml:space="preserve"> </w:t>
      </w:r>
      <w:r>
        <w:rPr>
          <w:i/>
          <w:color w:val="212121"/>
          <w:sz w:val="24"/>
        </w:rPr>
        <w:t>përgjegjësia</w:t>
      </w:r>
      <w:r>
        <w:rPr>
          <w:i/>
          <w:color w:val="212121"/>
          <w:spacing w:val="-5"/>
          <w:sz w:val="24"/>
        </w:rPr>
        <w:t xml:space="preserve"> </w:t>
      </w:r>
      <w:r>
        <w:rPr>
          <w:i/>
          <w:color w:val="212121"/>
          <w:sz w:val="24"/>
        </w:rPr>
        <w:t>e</w:t>
      </w:r>
      <w:r>
        <w:rPr>
          <w:i/>
          <w:color w:val="212121"/>
          <w:spacing w:val="-5"/>
          <w:sz w:val="24"/>
        </w:rPr>
        <w:t xml:space="preserve"> </w:t>
      </w:r>
      <w:r>
        <w:rPr>
          <w:i/>
          <w:color w:val="212121"/>
          <w:sz w:val="24"/>
        </w:rPr>
        <w:t>kryetarit</w:t>
      </w:r>
      <w:r>
        <w:rPr>
          <w:color w:val="212121"/>
          <w:sz w:val="24"/>
        </w:rPr>
        <w:t>) me praninë e anëtarëve</w:t>
      </w:r>
      <w:r>
        <w:rPr>
          <w:color w:val="212121"/>
          <w:sz w:val="24"/>
          <w:u w:val="single" w:color="202020"/>
        </w:rPr>
        <w:tab/>
      </w:r>
      <w:r>
        <w:rPr>
          <w:color w:val="212121"/>
          <w:sz w:val="24"/>
        </w:rPr>
        <w:t>,</w:t>
      </w:r>
      <w:r>
        <w:rPr>
          <w:color w:val="212121"/>
          <w:spacing w:val="-1"/>
          <w:sz w:val="24"/>
        </w:rPr>
        <w:t xml:space="preserve"> </w:t>
      </w:r>
      <w:r>
        <w:rPr>
          <w:color w:val="212121"/>
          <w:sz w:val="24"/>
        </w:rPr>
        <w:t>pasi</w:t>
      </w:r>
      <w:r>
        <w:rPr>
          <w:color w:val="212121"/>
          <w:spacing w:val="-1"/>
          <w:sz w:val="24"/>
        </w:rPr>
        <w:t xml:space="preserve"> </w:t>
      </w:r>
      <w:r>
        <w:rPr>
          <w:color w:val="212121"/>
          <w:sz w:val="24"/>
        </w:rPr>
        <w:t>shqyrtoi</w:t>
      </w:r>
      <w:r>
        <w:rPr>
          <w:color w:val="212121"/>
          <w:spacing w:val="-1"/>
          <w:sz w:val="24"/>
        </w:rPr>
        <w:t xml:space="preserve"> </w:t>
      </w:r>
      <w:r>
        <w:rPr>
          <w:color w:val="212121"/>
          <w:sz w:val="24"/>
        </w:rPr>
        <w:t>listën</w:t>
      </w:r>
      <w:r>
        <w:rPr>
          <w:color w:val="212121"/>
          <w:spacing w:val="-1"/>
          <w:sz w:val="24"/>
        </w:rPr>
        <w:t xml:space="preserve"> </w:t>
      </w:r>
      <w:r>
        <w:rPr>
          <w:color w:val="212121"/>
          <w:sz w:val="24"/>
        </w:rPr>
        <w:t>e</w:t>
      </w:r>
      <w:r>
        <w:rPr>
          <w:color w:val="212121"/>
          <w:spacing w:val="-2"/>
          <w:sz w:val="24"/>
        </w:rPr>
        <w:t xml:space="preserve"> </w:t>
      </w:r>
      <w:r>
        <w:rPr>
          <w:color w:val="212121"/>
          <w:sz w:val="24"/>
        </w:rPr>
        <w:t>veçimit</w:t>
      </w:r>
      <w:r>
        <w:rPr>
          <w:color w:val="212121"/>
          <w:spacing w:val="-1"/>
          <w:sz w:val="24"/>
        </w:rPr>
        <w:t xml:space="preserve"> </w:t>
      </w:r>
      <w:r>
        <w:rPr>
          <w:color w:val="212121"/>
          <w:sz w:val="24"/>
        </w:rPr>
        <w:t>nr.</w:t>
      </w:r>
      <w:r>
        <w:rPr>
          <w:color w:val="212121"/>
          <w:spacing w:val="-1"/>
          <w:sz w:val="24"/>
        </w:rPr>
        <w:t xml:space="preserve"> </w:t>
      </w:r>
      <w:r>
        <w:rPr>
          <w:color w:val="212121"/>
          <w:sz w:val="24"/>
        </w:rPr>
        <w:t>të</w:t>
      </w:r>
    </w:p>
    <w:p w14:paraId="0B2F55D4" w14:textId="77777777" w:rsidR="001A752D" w:rsidRDefault="000861BC">
      <w:pPr>
        <w:tabs>
          <w:tab w:val="left" w:pos="5651"/>
        </w:tabs>
        <w:spacing w:before="1"/>
        <w:ind w:left="1440" w:right="3948" w:firstLine="2280"/>
        <w:jc w:val="both"/>
        <w:rPr>
          <w:sz w:val="24"/>
        </w:rPr>
      </w:pPr>
      <w:r>
        <w:rPr>
          <w:color w:val="212121"/>
          <w:sz w:val="24"/>
        </w:rPr>
        <w:t>(</w:t>
      </w:r>
      <w:r>
        <w:rPr>
          <w:i/>
          <w:color w:val="212121"/>
          <w:sz w:val="24"/>
        </w:rPr>
        <w:t>emri,</w:t>
      </w:r>
      <w:r>
        <w:rPr>
          <w:i/>
          <w:color w:val="212121"/>
          <w:spacing w:val="-6"/>
          <w:sz w:val="24"/>
        </w:rPr>
        <w:t xml:space="preserve"> </w:t>
      </w:r>
      <w:r>
        <w:rPr>
          <w:i/>
          <w:color w:val="212121"/>
          <w:sz w:val="24"/>
        </w:rPr>
        <w:t>mbiemri</w:t>
      </w:r>
      <w:r>
        <w:rPr>
          <w:i/>
          <w:color w:val="212121"/>
          <w:spacing w:val="-6"/>
          <w:sz w:val="24"/>
        </w:rPr>
        <w:t xml:space="preserve"> </w:t>
      </w:r>
      <w:r>
        <w:rPr>
          <w:i/>
          <w:color w:val="212121"/>
          <w:sz w:val="24"/>
        </w:rPr>
        <w:t>dhe</w:t>
      </w:r>
      <w:r>
        <w:rPr>
          <w:i/>
          <w:color w:val="212121"/>
          <w:spacing w:val="-7"/>
          <w:sz w:val="24"/>
        </w:rPr>
        <w:t xml:space="preserve"> </w:t>
      </w:r>
      <w:r>
        <w:rPr>
          <w:i/>
          <w:color w:val="212121"/>
          <w:sz w:val="24"/>
        </w:rPr>
        <w:t>përgjegjësia</w:t>
      </w:r>
      <w:r>
        <w:rPr>
          <w:i/>
          <w:color w:val="212121"/>
          <w:spacing w:val="-6"/>
          <w:sz w:val="24"/>
        </w:rPr>
        <w:t xml:space="preserve"> </w:t>
      </w:r>
      <w:r>
        <w:rPr>
          <w:i/>
          <w:color w:val="212121"/>
          <w:sz w:val="24"/>
        </w:rPr>
        <w:t>për</w:t>
      </w:r>
      <w:r>
        <w:rPr>
          <w:i/>
          <w:color w:val="212121"/>
          <w:spacing w:val="-6"/>
          <w:sz w:val="24"/>
        </w:rPr>
        <w:t xml:space="preserve"> </w:t>
      </w:r>
      <w:r>
        <w:rPr>
          <w:i/>
          <w:color w:val="212121"/>
          <w:sz w:val="24"/>
        </w:rPr>
        <w:t>secilin</w:t>
      </w:r>
      <w:r>
        <w:rPr>
          <w:color w:val="212121"/>
          <w:sz w:val="24"/>
        </w:rPr>
        <w:t xml:space="preserve">) paraqitur nga </w:t>
      </w:r>
      <w:r>
        <w:rPr>
          <w:color w:val="212121"/>
          <w:sz w:val="24"/>
          <w:u w:val="single" w:color="202020"/>
        </w:rPr>
        <w:tab/>
      </w:r>
      <w:r>
        <w:rPr>
          <w:color w:val="212121"/>
          <w:sz w:val="24"/>
        </w:rPr>
        <w:t>vërejti se:</w:t>
      </w:r>
    </w:p>
    <w:p w14:paraId="31FC5BBE" w14:textId="77777777" w:rsidR="001A752D" w:rsidRDefault="000861BC">
      <w:pPr>
        <w:pStyle w:val="Trupiitekstit"/>
        <w:ind w:left="4021"/>
        <w:jc w:val="both"/>
      </w:pPr>
      <w:r>
        <w:rPr>
          <w:color w:val="212121"/>
        </w:rPr>
        <w:t>(arkivi</w:t>
      </w:r>
      <w:r>
        <w:rPr>
          <w:color w:val="212121"/>
          <w:spacing w:val="-9"/>
        </w:rPr>
        <w:t xml:space="preserve"> </w:t>
      </w:r>
      <w:r>
        <w:rPr>
          <w:color w:val="212121"/>
        </w:rPr>
        <w:t>apo</w:t>
      </w:r>
      <w:r>
        <w:rPr>
          <w:color w:val="212121"/>
          <w:spacing w:val="-9"/>
        </w:rPr>
        <w:t xml:space="preserve"> </w:t>
      </w:r>
      <w:r>
        <w:rPr>
          <w:color w:val="212121"/>
        </w:rPr>
        <w:t>sekretari-</w:t>
      </w:r>
      <w:r>
        <w:rPr>
          <w:color w:val="212121"/>
          <w:spacing w:val="-2"/>
        </w:rPr>
        <w:t>arkivi)</w:t>
      </w:r>
    </w:p>
    <w:p w14:paraId="39584491" w14:textId="77777777" w:rsidR="001A752D" w:rsidRDefault="000861BC">
      <w:pPr>
        <w:pStyle w:val="Trupiitekstit"/>
        <w:ind w:left="1440" w:right="1438"/>
        <w:jc w:val="both"/>
      </w:pPr>
      <w:r>
        <w:rPr>
          <w:color w:val="212121"/>
        </w:rPr>
        <w:t>Dosjet e përshkruara në këtë listë përmbajnë dokumente me vlerë ruajtjeje të përkohshme, që e kanë plotësuar afatin e ruajtjes dhe nuk ka lindur nevoja e zgjatjes së tij, prandaj vendosi asgjësimin e tyre, sipas listës së bashkëngjitur.</w:t>
      </w:r>
    </w:p>
    <w:p w14:paraId="0A4B3F87" w14:textId="77777777" w:rsidR="001A752D" w:rsidRDefault="001A752D">
      <w:pPr>
        <w:pStyle w:val="Trupiitekstit"/>
        <w:spacing w:before="2"/>
        <w:rPr>
          <w:sz w:val="16"/>
        </w:rPr>
      </w:pPr>
    </w:p>
    <w:p w14:paraId="03D0D126" w14:textId="77777777" w:rsidR="001A752D" w:rsidRDefault="001A752D">
      <w:pPr>
        <w:rPr>
          <w:sz w:val="16"/>
        </w:rPr>
        <w:sectPr w:rsidR="001A752D">
          <w:pgSz w:w="11920" w:h="16860"/>
          <w:pgMar w:top="1360" w:right="0" w:bottom="280" w:left="0" w:header="720" w:footer="720" w:gutter="0"/>
          <w:cols w:space="720"/>
        </w:sectPr>
      </w:pPr>
    </w:p>
    <w:p w14:paraId="7CF44DA2" w14:textId="77777777" w:rsidR="001A752D" w:rsidRDefault="000861BC">
      <w:pPr>
        <w:spacing w:before="90"/>
        <w:ind w:left="1514"/>
        <w:jc w:val="center"/>
        <w:rPr>
          <w:sz w:val="24"/>
        </w:rPr>
      </w:pPr>
      <w:r>
        <w:rPr>
          <w:b/>
          <w:color w:val="212121"/>
          <w:spacing w:val="-2"/>
          <w:sz w:val="24"/>
        </w:rPr>
        <w:t xml:space="preserve">Kryetar </w:t>
      </w:r>
      <w:r>
        <w:rPr>
          <w:color w:val="212121"/>
          <w:spacing w:val="-4"/>
          <w:sz w:val="24"/>
        </w:rPr>
        <w:t xml:space="preserve">Emër </w:t>
      </w:r>
      <w:r>
        <w:rPr>
          <w:color w:val="212121"/>
          <w:spacing w:val="-2"/>
          <w:sz w:val="24"/>
        </w:rPr>
        <w:t>mbiemër nënshkrimi</w:t>
      </w:r>
    </w:p>
    <w:p w14:paraId="43532DD9" w14:textId="77777777" w:rsidR="001A752D" w:rsidRDefault="000861BC">
      <w:pPr>
        <w:spacing w:before="90"/>
        <w:ind w:left="832" w:hanging="1"/>
        <w:jc w:val="center"/>
        <w:rPr>
          <w:sz w:val="24"/>
        </w:rPr>
      </w:pPr>
      <w:r>
        <w:br w:type="column"/>
      </w:r>
      <w:r>
        <w:rPr>
          <w:b/>
          <w:color w:val="212121"/>
          <w:spacing w:val="-2"/>
          <w:sz w:val="24"/>
        </w:rPr>
        <w:t xml:space="preserve">Anëtar </w:t>
      </w:r>
      <w:r>
        <w:rPr>
          <w:color w:val="212121"/>
          <w:spacing w:val="-4"/>
          <w:sz w:val="24"/>
        </w:rPr>
        <w:t xml:space="preserve">Emër </w:t>
      </w:r>
      <w:r>
        <w:rPr>
          <w:color w:val="212121"/>
          <w:spacing w:val="-2"/>
          <w:sz w:val="24"/>
        </w:rPr>
        <w:t>mbiemër nënshkrimi</w:t>
      </w:r>
    </w:p>
    <w:p w14:paraId="6912AA2F" w14:textId="77777777" w:rsidR="001A752D" w:rsidRDefault="000861BC">
      <w:pPr>
        <w:spacing w:before="90"/>
        <w:ind w:left="829" w:hanging="1"/>
        <w:jc w:val="center"/>
        <w:rPr>
          <w:sz w:val="24"/>
        </w:rPr>
      </w:pPr>
      <w:r>
        <w:br w:type="column"/>
      </w:r>
      <w:r>
        <w:rPr>
          <w:b/>
          <w:color w:val="212121"/>
          <w:spacing w:val="-2"/>
          <w:sz w:val="24"/>
        </w:rPr>
        <w:t xml:space="preserve">Anëtar </w:t>
      </w:r>
      <w:r>
        <w:rPr>
          <w:color w:val="212121"/>
          <w:spacing w:val="-4"/>
          <w:sz w:val="24"/>
        </w:rPr>
        <w:t xml:space="preserve">Emër </w:t>
      </w:r>
      <w:r>
        <w:rPr>
          <w:color w:val="212121"/>
          <w:spacing w:val="-2"/>
          <w:sz w:val="24"/>
        </w:rPr>
        <w:t>mbiemër nënshkrimi</w:t>
      </w:r>
    </w:p>
    <w:p w14:paraId="0C17AA70" w14:textId="77777777" w:rsidR="001A752D" w:rsidRDefault="000861BC">
      <w:pPr>
        <w:spacing w:before="90"/>
        <w:ind w:left="832" w:hanging="1"/>
        <w:jc w:val="center"/>
        <w:rPr>
          <w:sz w:val="24"/>
        </w:rPr>
      </w:pPr>
      <w:r>
        <w:br w:type="column"/>
      </w:r>
      <w:r>
        <w:rPr>
          <w:b/>
          <w:color w:val="212121"/>
          <w:spacing w:val="-2"/>
          <w:sz w:val="24"/>
        </w:rPr>
        <w:t xml:space="preserve">Anëtar </w:t>
      </w:r>
      <w:r>
        <w:rPr>
          <w:color w:val="212121"/>
          <w:spacing w:val="-4"/>
          <w:sz w:val="24"/>
        </w:rPr>
        <w:t xml:space="preserve">Emër </w:t>
      </w:r>
      <w:r>
        <w:rPr>
          <w:color w:val="212121"/>
          <w:spacing w:val="-2"/>
          <w:sz w:val="24"/>
        </w:rPr>
        <w:t>mbiemër nënshkrimi</w:t>
      </w:r>
    </w:p>
    <w:p w14:paraId="02F24A9B" w14:textId="77777777" w:rsidR="001A752D" w:rsidRDefault="000861BC">
      <w:pPr>
        <w:spacing w:before="90"/>
        <w:ind w:left="830" w:right="1512" w:hanging="2"/>
        <w:jc w:val="center"/>
        <w:rPr>
          <w:sz w:val="24"/>
        </w:rPr>
      </w:pPr>
      <w:r>
        <w:br w:type="column"/>
      </w:r>
      <w:r>
        <w:rPr>
          <w:b/>
          <w:color w:val="212121"/>
          <w:spacing w:val="-2"/>
          <w:sz w:val="24"/>
        </w:rPr>
        <w:t xml:space="preserve">Anëtar </w:t>
      </w:r>
      <w:r>
        <w:rPr>
          <w:color w:val="212121"/>
          <w:spacing w:val="-4"/>
          <w:sz w:val="24"/>
        </w:rPr>
        <w:t xml:space="preserve">Emër </w:t>
      </w:r>
      <w:r>
        <w:rPr>
          <w:color w:val="212121"/>
          <w:spacing w:val="-2"/>
          <w:sz w:val="24"/>
        </w:rPr>
        <w:t>mbiemër nënshkrimi</w:t>
      </w:r>
    </w:p>
    <w:p w14:paraId="2424CD77" w14:textId="77777777" w:rsidR="001A752D" w:rsidRDefault="001A752D">
      <w:pPr>
        <w:jc w:val="center"/>
        <w:rPr>
          <w:sz w:val="24"/>
        </w:rPr>
        <w:sectPr w:rsidR="001A752D">
          <w:type w:val="continuous"/>
          <w:pgSz w:w="11920" w:h="16860"/>
          <w:pgMar w:top="1420" w:right="0" w:bottom="280" w:left="0" w:header="720" w:footer="720" w:gutter="0"/>
          <w:cols w:num="5" w:space="720" w:equalWidth="0">
            <w:col w:w="2594" w:space="40"/>
            <w:col w:w="1912" w:space="39"/>
            <w:col w:w="1909" w:space="40"/>
            <w:col w:w="1912" w:space="40"/>
            <w:col w:w="3434"/>
          </w:cols>
        </w:sectPr>
      </w:pPr>
    </w:p>
    <w:p w14:paraId="32EB07B4" w14:textId="77777777" w:rsidR="001A752D" w:rsidRDefault="000861BC">
      <w:pPr>
        <w:spacing w:before="69" w:line="276" w:lineRule="auto"/>
        <w:ind w:left="4426" w:right="1360" w:hanging="2879"/>
        <w:rPr>
          <w:b/>
          <w:sz w:val="24"/>
        </w:rPr>
      </w:pPr>
      <w:r>
        <w:rPr>
          <w:b/>
          <w:w w:val="105"/>
          <w:sz w:val="24"/>
        </w:rPr>
        <w:lastRenderedPageBreak/>
        <w:t>Model</w:t>
      </w:r>
      <w:r>
        <w:rPr>
          <w:b/>
          <w:spacing w:val="-11"/>
          <w:w w:val="105"/>
          <w:sz w:val="24"/>
        </w:rPr>
        <w:t xml:space="preserve"> </w:t>
      </w:r>
      <w:r>
        <w:rPr>
          <w:b/>
          <w:w w:val="105"/>
          <w:sz w:val="24"/>
        </w:rPr>
        <w:t>10</w:t>
      </w:r>
      <w:r>
        <w:rPr>
          <w:b/>
          <w:spacing w:val="-11"/>
          <w:w w:val="105"/>
          <w:sz w:val="24"/>
        </w:rPr>
        <w:t xml:space="preserve"> </w:t>
      </w:r>
      <w:r>
        <w:rPr>
          <w:b/>
          <w:w w:val="105"/>
          <w:sz w:val="24"/>
        </w:rPr>
        <w:t>i</w:t>
      </w:r>
      <w:r>
        <w:rPr>
          <w:b/>
          <w:spacing w:val="-9"/>
          <w:w w:val="105"/>
          <w:sz w:val="24"/>
        </w:rPr>
        <w:t xml:space="preserve"> </w:t>
      </w:r>
      <w:r>
        <w:rPr>
          <w:b/>
          <w:w w:val="105"/>
          <w:sz w:val="24"/>
        </w:rPr>
        <w:t>“Normave</w:t>
      </w:r>
      <w:r>
        <w:rPr>
          <w:b/>
          <w:spacing w:val="-10"/>
          <w:w w:val="105"/>
          <w:sz w:val="24"/>
        </w:rPr>
        <w:t xml:space="preserve"> </w:t>
      </w:r>
      <w:r>
        <w:rPr>
          <w:b/>
          <w:w w:val="105"/>
          <w:sz w:val="24"/>
        </w:rPr>
        <w:t>tekniko-profesionale</w:t>
      </w:r>
      <w:r>
        <w:rPr>
          <w:b/>
          <w:spacing w:val="-10"/>
          <w:w w:val="105"/>
          <w:sz w:val="24"/>
        </w:rPr>
        <w:t xml:space="preserve"> </w:t>
      </w:r>
      <w:r>
        <w:rPr>
          <w:b/>
          <w:w w:val="105"/>
          <w:sz w:val="24"/>
        </w:rPr>
        <w:t>dhe</w:t>
      </w:r>
      <w:r>
        <w:rPr>
          <w:b/>
          <w:spacing w:val="-10"/>
          <w:w w:val="105"/>
          <w:sz w:val="24"/>
        </w:rPr>
        <w:t xml:space="preserve"> </w:t>
      </w:r>
      <w:r>
        <w:rPr>
          <w:b/>
          <w:w w:val="105"/>
          <w:sz w:val="24"/>
        </w:rPr>
        <w:t>metodologjike</w:t>
      </w:r>
      <w:r>
        <w:rPr>
          <w:b/>
          <w:spacing w:val="-8"/>
          <w:w w:val="105"/>
          <w:sz w:val="24"/>
        </w:rPr>
        <w:t xml:space="preserve"> </w:t>
      </w:r>
      <w:r>
        <w:rPr>
          <w:b/>
          <w:w w:val="105"/>
          <w:sz w:val="24"/>
        </w:rPr>
        <w:t>të</w:t>
      </w:r>
      <w:r>
        <w:rPr>
          <w:b/>
          <w:spacing w:val="-9"/>
          <w:w w:val="105"/>
          <w:sz w:val="24"/>
        </w:rPr>
        <w:t xml:space="preserve"> </w:t>
      </w:r>
      <w:r>
        <w:rPr>
          <w:b/>
          <w:w w:val="105"/>
          <w:sz w:val="24"/>
        </w:rPr>
        <w:t>shërbimit</w:t>
      </w:r>
      <w:r>
        <w:rPr>
          <w:b/>
          <w:spacing w:val="-9"/>
          <w:w w:val="105"/>
          <w:sz w:val="24"/>
        </w:rPr>
        <w:t xml:space="preserve"> </w:t>
      </w:r>
      <w:r>
        <w:rPr>
          <w:b/>
          <w:w w:val="105"/>
          <w:sz w:val="24"/>
        </w:rPr>
        <w:t>arkivor në Republikën e Shqipërisë”</w:t>
      </w:r>
    </w:p>
    <w:p w14:paraId="7D935B14" w14:textId="77777777" w:rsidR="001A752D" w:rsidRDefault="000861BC">
      <w:pPr>
        <w:pStyle w:val="Kokzimi2"/>
        <w:tabs>
          <w:tab w:val="left" w:pos="7461"/>
        </w:tabs>
        <w:ind w:left="1440" w:right="0"/>
        <w:jc w:val="left"/>
      </w:pPr>
      <w:r>
        <w:t>LISTA</w:t>
      </w:r>
      <w:r>
        <w:rPr>
          <w:spacing w:val="-6"/>
        </w:rPr>
        <w:t xml:space="preserve"> </w:t>
      </w:r>
      <w:r>
        <w:t>E</w:t>
      </w:r>
      <w:r>
        <w:rPr>
          <w:spacing w:val="-5"/>
        </w:rPr>
        <w:t xml:space="preserve"> </w:t>
      </w:r>
      <w:r>
        <w:t>VEÇIMIT</w:t>
      </w:r>
      <w:r>
        <w:rPr>
          <w:spacing w:val="-5"/>
        </w:rPr>
        <w:t xml:space="preserve"> NR</w:t>
      </w:r>
      <w:r>
        <w:rPr>
          <w:u w:val="single"/>
        </w:rPr>
        <w:tab/>
      </w:r>
    </w:p>
    <w:p w14:paraId="191A148A" w14:textId="77777777" w:rsidR="001A752D" w:rsidRDefault="001A752D">
      <w:pPr>
        <w:pStyle w:val="Trupiitekstit"/>
        <w:rPr>
          <w:b/>
          <w:sz w:val="20"/>
        </w:rPr>
      </w:pPr>
    </w:p>
    <w:p w14:paraId="1892B8CB" w14:textId="77777777" w:rsidR="001A752D" w:rsidRDefault="001A752D">
      <w:pPr>
        <w:pStyle w:val="Trupiitekstit"/>
        <w:rPr>
          <w:b/>
          <w:sz w:val="20"/>
        </w:rPr>
      </w:pPr>
    </w:p>
    <w:p w14:paraId="4FC8023C" w14:textId="77777777" w:rsidR="001A752D" w:rsidRDefault="001A752D">
      <w:pPr>
        <w:pStyle w:val="Trupiitekstit"/>
        <w:spacing w:before="5" w:after="1"/>
        <w:rPr>
          <w:b/>
          <w:sz w:val="12"/>
        </w:rPr>
      </w:pPr>
    </w:p>
    <w:tbl>
      <w:tblPr>
        <w:tblStyle w:val="TableNormal"/>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
        <w:gridCol w:w="1529"/>
        <w:gridCol w:w="1440"/>
        <w:gridCol w:w="811"/>
        <w:gridCol w:w="4501"/>
        <w:gridCol w:w="2249"/>
      </w:tblGrid>
      <w:tr w:rsidR="001A752D" w14:paraId="14481875" w14:textId="77777777">
        <w:trPr>
          <w:trHeight w:val="1103"/>
        </w:trPr>
        <w:tc>
          <w:tcPr>
            <w:tcW w:w="631" w:type="dxa"/>
          </w:tcPr>
          <w:p w14:paraId="470AA45E" w14:textId="77777777" w:rsidR="001A752D" w:rsidRDefault="001A752D">
            <w:pPr>
              <w:pStyle w:val="TableParagraph"/>
              <w:spacing w:before="9"/>
              <w:rPr>
                <w:b/>
                <w:sz w:val="35"/>
              </w:rPr>
            </w:pPr>
          </w:p>
          <w:p w14:paraId="7E508B8D" w14:textId="77777777" w:rsidR="001A752D" w:rsidRDefault="000861BC">
            <w:pPr>
              <w:pStyle w:val="TableParagraph"/>
              <w:ind w:left="143"/>
              <w:rPr>
                <w:b/>
                <w:sz w:val="24"/>
              </w:rPr>
            </w:pPr>
            <w:r>
              <w:rPr>
                <w:b/>
                <w:spacing w:val="-5"/>
                <w:sz w:val="24"/>
              </w:rPr>
              <w:t>Nr.</w:t>
            </w:r>
          </w:p>
        </w:tc>
        <w:tc>
          <w:tcPr>
            <w:tcW w:w="1529" w:type="dxa"/>
          </w:tcPr>
          <w:p w14:paraId="7306A584" w14:textId="77777777" w:rsidR="001A752D" w:rsidRDefault="000861BC">
            <w:pPr>
              <w:pStyle w:val="TableParagraph"/>
              <w:spacing w:line="276" w:lineRule="exact"/>
              <w:ind w:left="187" w:right="177"/>
              <w:jc w:val="center"/>
              <w:rPr>
                <w:b/>
                <w:sz w:val="24"/>
              </w:rPr>
            </w:pPr>
            <w:r>
              <w:rPr>
                <w:b/>
                <w:sz w:val="24"/>
              </w:rPr>
              <w:t>Nr.</w:t>
            </w:r>
            <w:r>
              <w:rPr>
                <w:b/>
                <w:spacing w:val="-15"/>
                <w:sz w:val="24"/>
              </w:rPr>
              <w:t xml:space="preserve"> </w:t>
            </w:r>
            <w:r>
              <w:rPr>
                <w:b/>
                <w:sz w:val="24"/>
              </w:rPr>
              <w:t>i</w:t>
            </w:r>
            <w:r>
              <w:rPr>
                <w:b/>
                <w:spacing w:val="-15"/>
                <w:sz w:val="24"/>
              </w:rPr>
              <w:t xml:space="preserve"> </w:t>
            </w:r>
            <w:r>
              <w:rPr>
                <w:b/>
                <w:sz w:val="24"/>
              </w:rPr>
              <w:t xml:space="preserve">dosjes </w:t>
            </w:r>
            <w:r>
              <w:rPr>
                <w:b/>
                <w:spacing w:val="-2"/>
                <w:sz w:val="24"/>
              </w:rPr>
              <w:t xml:space="preserve">sipas inventarit </w:t>
            </w:r>
            <w:r>
              <w:rPr>
                <w:b/>
                <w:sz w:val="24"/>
              </w:rPr>
              <w:t>model 7</w:t>
            </w:r>
          </w:p>
        </w:tc>
        <w:tc>
          <w:tcPr>
            <w:tcW w:w="1440" w:type="dxa"/>
          </w:tcPr>
          <w:p w14:paraId="6108BE8C" w14:textId="77777777" w:rsidR="001A752D" w:rsidRDefault="000861BC">
            <w:pPr>
              <w:pStyle w:val="TableParagraph"/>
              <w:spacing w:line="276" w:lineRule="exact"/>
              <w:ind w:left="230" w:right="219" w:hanging="3"/>
              <w:jc w:val="center"/>
              <w:rPr>
                <w:b/>
                <w:sz w:val="24"/>
              </w:rPr>
            </w:pPr>
            <w:r>
              <w:rPr>
                <w:b/>
                <w:sz w:val="24"/>
              </w:rPr>
              <w:t>Numri i listës së afateve</w:t>
            </w:r>
            <w:r>
              <w:rPr>
                <w:b/>
                <w:spacing w:val="-15"/>
                <w:sz w:val="24"/>
              </w:rPr>
              <w:t xml:space="preserve"> </w:t>
            </w:r>
            <w:r>
              <w:rPr>
                <w:b/>
                <w:sz w:val="24"/>
              </w:rPr>
              <w:t xml:space="preserve">të </w:t>
            </w:r>
            <w:r>
              <w:rPr>
                <w:b/>
                <w:spacing w:val="-2"/>
                <w:sz w:val="24"/>
              </w:rPr>
              <w:t>ruajtjes</w:t>
            </w:r>
          </w:p>
        </w:tc>
        <w:tc>
          <w:tcPr>
            <w:tcW w:w="811" w:type="dxa"/>
          </w:tcPr>
          <w:p w14:paraId="2782FBF8" w14:textId="77777777" w:rsidR="001A752D" w:rsidRDefault="001A752D">
            <w:pPr>
              <w:pStyle w:val="TableParagraph"/>
              <w:spacing w:before="9"/>
              <w:rPr>
                <w:b/>
                <w:sz w:val="35"/>
              </w:rPr>
            </w:pPr>
          </w:p>
          <w:p w14:paraId="67091D47" w14:textId="77777777" w:rsidR="001A752D" w:rsidRDefault="000861BC">
            <w:pPr>
              <w:pStyle w:val="TableParagraph"/>
              <w:ind w:left="212"/>
              <w:rPr>
                <w:b/>
                <w:sz w:val="24"/>
              </w:rPr>
            </w:pPr>
            <w:r>
              <w:rPr>
                <w:b/>
                <w:spacing w:val="-4"/>
                <w:sz w:val="24"/>
              </w:rPr>
              <w:t>Viti</w:t>
            </w:r>
          </w:p>
        </w:tc>
        <w:tc>
          <w:tcPr>
            <w:tcW w:w="4501" w:type="dxa"/>
          </w:tcPr>
          <w:p w14:paraId="63B511DF" w14:textId="77777777" w:rsidR="001A752D" w:rsidRDefault="001A752D">
            <w:pPr>
              <w:pStyle w:val="TableParagraph"/>
              <w:spacing w:before="9"/>
              <w:rPr>
                <w:b/>
                <w:sz w:val="35"/>
              </w:rPr>
            </w:pPr>
          </w:p>
          <w:p w14:paraId="347B7320" w14:textId="77777777" w:rsidR="001A752D" w:rsidRDefault="000861BC">
            <w:pPr>
              <w:pStyle w:val="TableParagraph"/>
              <w:ind w:left="1510" w:right="1502"/>
              <w:jc w:val="center"/>
              <w:rPr>
                <w:b/>
                <w:sz w:val="24"/>
              </w:rPr>
            </w:pPr>
            <w:r>
              <w:rPr>
                <w:b/>
                <w:sz w:val="24"/>
              </w:rPr>
              <w:t>Titulli</w:t>
            </w:r>
            <w:r>
              <w:rPr>
                <w:b/>
                <w:spacing w:val="-2"/>
                <w:sz w:val="24"/>
              </w:rPr>
              <w:t xml:space="preserve"> </w:t>
            </w:r>
            <w:r>
              <w:rPr>
                <w:b/>
                <w:sz w:val="24"/>
              </w:rPr>
              <w:t>i</w:t>
            </w:r>
            <w:r>
              <w:rPr>
                <w:b/>
                <w:spacing w:val="-2"/>
                <w:sz w:val="24"/>
              </w:rPr>
              <w:t xml:space="preserve"> dosjes</w:t>
            </w:r>
          </w:p>
        </w:tc>
        <w:tc>
          <w:tcPr>
            <w:tcW w:w="2249" w:type="dxa"/>
          </w:tcPr>
          <w:p w14:paraId="7EFC67AA" w14:textId="77777777" w:rsidR="001A752D" w:rsidRDefault="001A752D">
            <w:pPr>
              <w:pStyle w:val="TableParagraph"/>
              <w:spacing w:before="9"/>
              <w:rPr>
                <w:b/>
                <w:sz w:val="35"/>
              </w:rPr>
            </w:pPr>
          </w:p>
          <w:p w14:paraId="3421EB2E" w14:textId="77777777" w:rsidR="001A752D" w:rsidRDefault="000861BC">
            <w:pPr>
              <w:pStyle w:val="TableParagraph"/>
              <w:ind w:left="685"/>
              <w:rPr>
                <w:b/>
                <w:sz w:val="24"/>
              </w:rPr>
            </w:pPr>
            <w:r>
              <w:rPr>
                <w:b/>
                <w:spacing w:val="-2"/>
                <w:sz w:val="24"/>
              </w:rPr>
              <w:t>Shënime</w:t>
            </w:r>
          </w:p>
        </w:tc>
      </w:tr>
      <w:tr w:rsidR="001A752D" w14:paraId="6EC02AA2" w14:textId="77777777">
        <w:trPr>
          <w:trHeight w:val="276"/>
        </w:trPr>
        <w:tc>
          <w:tcPr>
            <w:tcW w:w="631" w:type="dxa"/>
          </w:tcPr>
          <w:p w14:paraId="2CDF04B1" w14:textId="77777777" w:rsidR="001A752D" w:rsidRDefault="001A752D">
            <w:pPr>
              <w:pStyle w:val="TableParagraph"/>
              <w:rPr>
                <w:sz w:val="20"/>
              </w:rPr>
            </w:pPr>
          </w:p>
        </w:tc>
        <w:tc>
          <w:tcPr>
            <w:tcW w:w="1529" w:type="dxa"/>
          </w:tcPr>
          <w:p w14:paraId="02C3B905" w14:textId="77777777" w:rsidR="001A752D" w:rsidRDefault="001A752D">
            <w:pPr>
              <w:pStyle w:val="TableParagraph"/>
              <w:rPr>
                <w:sz w:val="20"/>
              </w:rPr>
            </w:pPr>
          </w:p>
        </w:tc>
        <w:tc>
          <w:tcPr>
            <w:tcW w:w="1440" w:type="dxa"/>
          </w:tcPr>
          <w:p w14:paraId="299DA991" w14:textId="77777777" w:rsidR="001A752D" w:rsidRDefault="001A752D">
            <w:pPr>
              <w:pStyle w:val="TableParagraph"/>
              <w:rPr>
                <w:sz w:val="20"/>
              </w:rPr>
            </w:pPr>
          </w:p>
        </w:tc>
        <w:tc>
          <w:tcPr>
            <w:tcW w:w="811" w:type="dxa"/>
          </w:tcPr>
          <w:p w14:paraId="207EF4B9" w14:textId="77777777" w:rsidR="001A752D" w:rsidRDefault="001A752D">
            <w:pPr>
              <w:pStyle w:val="TableParagraph"/>
              <w:rPr>
                <w:sz w:val="20"/>
              </w:rPr>
            </w:pPr>
          </w:p>
        </w:tc>
        <w:tc>
          <w:tcPr>
            <w:tcW w:w="4501" w:type="dxa"/>
          </w:tcPr>
          <w:p w14:paraId="417F2DE8" w14:textId="77777777" w:rsidR="001A752D" w:rsidRDefault="001A752D">
            <w:pPr>
              <w:pStyle w:val="TableParagraph"/>
              <w:rPr>
                <w:sz w:val="20"/>
              </w:rPr>
            </w:pPr>
          </w:p>
        </w:tc>
        <w:tc>
          <w:tcPr>
            <w:tcW w:w="2249" w:type="dxa"/>
          </w:tcPr>
          <w:p w14:paraId="4710E8CF" w14:textId="77777777" w:rsidR="001A752D" w:rsidRDefault="001A752D">
            <w:pPr>
              <w:pStyle w:val="TableParagraph"/>
              <w:rPr>
                <w:sz w:val="20"/>
              </w:rPr>
            </w:pPr>
          </w:p>
        </w:tc>
      </w:tr>
      <w:tr w:rsidR="001A752D" w14:paraId="7E7C6958" w14:textId="77777777">
        <w:trPr>
          <w:trHeight w:val="275"/>
        </w:trPr>
        <w:tc>
          <w:tcPr>
            <w:tcW w:w="631" w:type="dxa"/>
          </w:tcPr>
          <w:p w14:paraId="5D307618" w14:textId="77777777" w:rsidR="001A752D" w:rsidRDefault="001A752D">
            <w:pPr>
              <w:pStyle w:val="TableParagraph"/>
              <w:rPr>
                <w:sz w:val="20"/>
              </w:rPr>
            </w:pPr>
          </w:p>
        </w:tc>
        <w:tc>
          <w:tcPr>
            <w:tcW w:w="1529" w:type="dxa"/>
          </w:tcPr>
          <w:p w14:paraId="272F70A1" w14:textId="77777777" w:rsidR="001A752D" w:rsidRDefault="001A752D">
            <w:pPr>
              <w:pStyle w:val="TableParagraph"/>
              <w:rPr>
                <w:sz w:val="20"/>
              </w:rPr>
            </w:pPr>
          </w:p>
        </w:tc>
        <w:tc>
          <w:tcPr>
            <w:tcW w:w="1440" w:type="dxa"/>
          </w:tcPr>
          <w:p w14:paraId="62009845" w14:textId="77777777" w:rsidR="001A752D" w:rsidRDefault="001A752D">
            <w:pPr>
              <w:pStyle w:val="TableParagraph"/>
              <w:rPr>
                <w:sz w:val="20"/>
              </w:rPr>
            </w:pPr>
          </w:p>
        </w:tc>
        <w:tc>
          <w:tcPr>
            <w:tcW w:w="811" w:type="dxa"/>
          </w:tcPr>
          <w:p w14:paraId="4BDE695B" w14:textId="77777777" w:rsidR="001A752D" w:rsidRDefault="001A752D">
            <w:pPr>
              <w:pStyle w:val="TableParagraph"/>
              <w:rPr>
                <w:sz w:val="20"/>
              </w:rPr>
            </w:pPr>
          </w:p>
        </w:tc>
        <w:tc>
          <w:tcPr>
            <w:tcW w:w="4501" w:type="dxa"/>
          </w:tcPr>
          <w:p w14:paraId="2E7C9D2E" w14:textId="77777777" w:rsidR="001A752D" w:rsidRDefault="001A752D">
            <w:pPr>
              <w:pStyle w:val="TableParagraph"/>
              <w:rPr>
                <w:sz w:val="20"/>
              </w:rPr>
            </w:pPr>
          </w:p>
        </w:tc>
        <w:tc>
          <w:tcPr>
            <w:tcW w:w="2249" w:type="dxa"/>
          </w:tcPr>
          <w:p w14:paraId="7DA6AE5F" w14:textId="77777777" w:rsidR="001A752D" w:rsidRDefault="001A752D">
            <w:pPr>
              <w:pStyle w:val="TableParagraph"/>
              <w:rPr>
                <w:sz w:val="20"/>
              </w:rPr>
            </w:pPr>
          </w:p>
        </w:tc>
      </w:tr>
      <w:tr w:rsidR="001A752D" w14:paraId="63F4633F" w14:textId="77777777">
        <w:trPr>
          <w:trHeight w:val="278"/>
        </w:trPr>
        <w:tc>
          <w:tcPr>
            <w:tcW w:w="631" w:type="dxa"/>
          </w:tcPr>
          <w:p w14:paraId="05E25879" w14:textId="77777777" w:rsidR="001A752D" w:rsidRDefault="001A752D">
            <w:pPr>
              <w:pStyle w:val="TableParagraph"/>
              <w:rPr>
                <w:sz w:val="20"/>
              </w:rPr>
            </w:pPr>
          </w:p>
        </w:tc>
        <w:tc>
          <w:tcPr>
            <w:tcW w:w="1529" w:type="dxa"/>
          </w:tcPr>
          <w:p w14:paraId="5768C50A" w14:textId="77777777" w:rsidR="001A752D" w:rsidRDefault="001A752D">
            <w:pPr>
              <w:pStyle w:val="TableParagraph"/>
              <w:rPr>
                <w:sz w:val="20"/>
              </w:rPr>
            </w:pPr>
          </w:p>
        </w:tc>
        <w:tc>
          <w:tcPr>
            <w:tcW w:w="1440" w:type="dxa"/>
          </w:tcPr>
          <w:p w14:paraId="695BFB7A" w14:textId="77777777" w:rsidR="001A752D" w:rsidRDefault="001A752D">
            <w:pPr>
              <w:pStyle w:val="TableParagraph"/>
              <w:rPr>
                <w:sz w:val="20"/>
              </w:rPr>
            </w:pPr>
          </w:p>
        </w:tc>
        <w:tc>
          <w:tcPr>
            <w:tcW w:w="811" w:type="dxa"/>
          </w:tcPr>
          <w:p w14:paraId="08CB7847" w14:textId="77777777" w:rsidR="001A752D" w:rsidRDefault="001A752D">
            <w:pPr>
              <w:pStyle w:val="TableParagraph"/>
              <w:rPr>
                <w:sz w:val="20"/>
              </w:rPr>
            </w:pPr>
          </w:p>
        </w:tc>
        <w:tc>
          <w:tcPr>
            <w:tcW w:w="4501" w:type="dxa"/>
          </w:tcPr>
          <w:p w14:paraId="00D1E010" w14:textId="77777777" w:rsidR="001A752D" w:rsidRDefault="001A752D">
            <w:pPr>
              <w:pStyle w:val="TableParagraph"/>
              <w:rPr>
                <w:sz w:val="20"/>
              </w:rPr>
            </w:pPr>
          </w:p>
        </w:tc>
        <w:tc>
          <w:tcPr>
            <w:tcW w:w="2249" w:type="dxa"/>
          </w:tcPr>
          <w:p w14:paraId="0E8D75FF" w14:textId="77777777" w:rsidR="001A752D" w:rsidRDefault="001A752D">
            <w:pPr>
              <w:pStyle w:val="TableParagraph"/>
              <w:rPr>
                <w:sz w:val="20"/>
              </w:rPr>
            </w:pPr>
          </w:p>
        </w:tc>
      </w:tr>
    </w:tbl>
    <w:p w14:paraId="3190424A" w14:textId="77777777" w:rsidR="001A752D" w:rsidRDefault="001A752D">
      <w:pPr>
        <w:pStyle w:val="Trupiitekstit"/>
        <w:rPr>
          <w:b/>
          <w:sz w:val="20"/>
        </w:rPr>
      </w:pPr>
    </w:p>
    <w:p w14:paraId="064BDD50" w14:textId="77777777" w:rsidR="001A752D" w:rsidRDefault="001A752D">
      <w:pPr>
        <w:pStyle w:val="Trupiitekstit"/>
        <w:rPr>
          <w:b/>
          <w:sz w:val="17"/>
        </w:rPr>
      </w:pPr>
    </w:p>
    <w:p w14:paraId="27760408" w14:textId="77777777" w:rsidR="001A752D" w:rsidRDefault="000861BC">
      <w:pPr>
        <w:tabs>
          <w:tab w:val="left" w:pos="7525"/>
        </w:tabs>
        <w:spacing w:before="90"/>
        <w:ind w:left="1440"/>
        <w:rPr>
          <w:b/>
          <w:sz w:val="24"/>
        </w:rPr>
      </w:pPr>
      <w:proofErr w:type="spellStart"/>
      <w:r>
        <w:rPr>
          <w:b/>
          <w:sz w:val="24"/>
        </w:rPr>
        <w:t>Gjithësej</w:t>
      </w:r>
      <w:proofErr w:type="spellEnd"/>
      <w:r>
        <w:rPr>
          <w:b/>
          <w:spacing w:val="-8"/>
          <w:sz w:val="24"/>
        </w:rPr>
        <w:t xml:space="preserve"> </w:t>
      </w:r>
      <w:r>
        <w:rPr>
          <w:b/>
          <w:sz w:val="24"/>
        </w:rPr>
        <w:t>në</w:t>
      </w:r>
      <w:r>
        <w:rPr>
          <w:b/>
          <w:spacing w:val="-8"/>
          <w:sz w:val="24"/>
        </w:rPr>
        <w:t xml:space="preserve"> </w:t>
      </w:r>
      <w:r>
        <w:rPr>
          <w:b/>
          <w:sz w:val="24"/>
        </w:rPr>
        <w:t>metër</w:t>
      </w:r>
      <w:r>
        <w:rPr>
          <w:b/>
          <w:spacing w:val="-8"/>
          <w:sz w:val="24"/>
        </w:rPr>
        <w:t xml:space="preserve"> </w:t>
      </w:r>
      <w:r>
        <w:rPr>
          <w:b/>
          <w:spacing w:val="-2"/>
          <w:sz w:val="24"/>
        </w:rPr>
        <w:t>linear</w:t>
      </w:r>
      <w:r>
        <w:rPr>
          <w:b/>
          <w:sz w:val="24"/>
          <w:u w:val="single"/>
        </w:rPr>
        <w:tab/>
      </w:r>
    </w:p>
    <w:p w14:paraId="758562B2" w14:textId="77777777" w:rsidR="001A752D" w:rsidRDefault="001A752D">
      <w:pPr>
        <w:pStyle w:val="Trupiitekstit"/>
        <w:spacing w:before="1"/>
        <w:rPr>
          <w:b/>
          <w:sz w:val="21"/>
        </w:rPr>
      </w:pPr>
    </w:p>
    <w:p w14:paraId="192844EC" w14:textId="77777777" w:rsidR="001A752D" w:rsidRDefault="000861BC">
      <w:pPr>
        <w:ind w:left="1440" w:right="1449"/>
        <w:jc w:val="center"/>
        <w:rPr>
          <w:b/>
          <w:sz w:val="24"/>
        </w:rPr>
      </w:pPr>
      <w:r>
        <w:rPr>
          <w:b/>
          <w:sz w:val="24"/>
        </w:rPr>
        <w:t>(shënohet</w:t>
      </w:r>
      <w:r>
        <w:rPr>
          <w:b/>
          <w:spacing w:val="-4"/>
          <w:sz w:val="24"/>
        </w:rPr>
        <w:t xml:space="preserve"> </w:t>
      </w:r>
      <w:r>
        <w:rPr>
          <w:b/>
          <w:sz w:val="24"/>
        </w:rPr>
        <w:t>sasia</w:t>
      </w:r>
      <w:r>
        <w:rPr>
          <w:b/>
          <w:spacing w:val="-3"/>
          <w:sz w:val="24"/>
        </w:rPr>
        <w:t xml:space="preserve"> </w:t>
      </w:r>
      <w:r>
        <w:rPr>
          <w:b/>
          <w:sz w:val="24"/>
        </w:rPr>
        <w:t>në</w:t>
      </w:r>
      <w:r>
        <w:rPr>
          <w:b/>
          <w:spacing w:val="-4"/>
          <w:sz w:val="24"/>
        </w:rPr>
        <w:t xml:space="preserve"> </w:t>
      </w:r>
      <w:proofErr w:type="spellStart"/>
      <w:r>
        <w:rPr>
          <w:b/>
          <w:sz w:val="24"/>
        </w:rPr>
        <w:t>ml</w:t>
      </w:r>
      <w:proofErr w:type="spellEnd"/>
      <w:r>
        <w:rPr>
          <w:b/>
          <w:spacing w:val="-5"/>
          <w:sz w:val="24"/>
        </w:rPr>
        <w:t xml:space="preserve"> </w:t>
      </w:r>
      <w:r>
        <w:rPr>
          <w:b/>
          <w:sz w:val="24"/>
        </w:rPr>
        <w:t>me</w:t>
      </w:r>
      <w:r>
        <w:rPr>
          <w:b/>
          <w:spacing w:val="-7"/>
          <w:sz w:val="24"/>
        </w:rPr>
        <w:t xml:space="preserve"> </w:t>
      </w:r>
      <w:r>
        <w:rPr>
          <w:b/>
          <w:sz w:val="24"/>
        </w:rPr>
        <w:t>numër</w:t>
      </w:r>
      <w:r>
        <w:rPr>
          <w:b/>
          <w:spacing w:val="-5"/>
          <w:sz w:val="24"/>
        </w:rPr>
        <w:t xml:space="preserve"> </w:t>
      </w:r>
      <w:r>
        <w:rPr>
          <w:b/>
          <w:sz w:val="24"/>
        </w:rPr>
        <w:t>dhe</w:t>
      </w:r>
      <w:r>
        <w:rPr>
          <w:b/>
          <w:spacing w:val="-4"/>
          <w:sz w:val="24"/>
        </w:rPr>
        <w:t xml:space="preserve"> </w:t>
      </w:r>
      <w:r>
        <w:rPr>
          <w:b/>
          <w:spacing w:val="-2"/>
          <w:sz w:val="24"/>
        </w:rPr>
        <w:t>tekst)</w:t>
      </w:r>
    </w:p>
    <w:p w14:paraId="38E8C7C2" w14:textId="77777777" w:rsidR="001A752D" w:rsidRDefault="001A752D">
      <w:pPr>
        <w:pStyle w:val="Trupiitekstit"/>
        <w:spacing w:before="1"/>
        <w:rPr>
          <w:b/>
          <w:sz w:val="13"/>
        </w:rPr>
      </w:pPr>
    </w:p>
    <w:p w14:paraId="554435E4" w14:textId="77777777" w:rsidR="001A752D" w:rsidRDefault="001A752D">
      <w:pPr>
        <w:rPr>
          <w:sz w:val="13"/>
        </w:rPr>
        <w:sectPr w:rsidR="001A752D">
          <w:pgSz w:w="11920" w:h="16860"/>
          <w:pgMar w:top="1360" w:right="0" w:bottom="280" w:left="0" w:header="720" w:footer="720" w:gutter="0"/>
          <w:cols w:space="720"/>
        </w:sectPr>
      </w:pPr>
    </w:p>
    <w:p w14:paraId="34D4528E" w14:textId="77777777" w:rsidR="001A752D" w:rsidRDefault="000861BC">
      <w:pPr>
        <w:spacing w:before="90"/>
        <w:ind w:left="1514"/>
        <w:jc w:val="center"/>
        <w:rPr>
          <w:sz w:val="24"/>
        </w:rPr>
      </w:pPr>
      <w:r>
        <w:rPr>
          <w:b/>
          <w:color w:val="212121"/>
          <w:spacing w:val="-2"/>
          <w:sz w:val="24"/>
        </w:rPr>
        <w:t xml:space="preserve">Kryetar </w:t>
      </w:r>
      <w:r>
        <w:rPr>
          <w:color w:val="212121"/>
          <w:spacing w:val="-4"/>
          <w:sz w:val="24"/>
        </w:rPr>
        <w:t xml:space="preserve">Emër </w:t>
      </w:r>
      <w:r>
        <w:rPr>
          <w:color w:val="212121"/>
          <w:spacing w:val="-2"/>
          <w:sz w:val="24"/>
        </w:rPr>
        <w:t>mbiemër nënshkrimi</w:t>
      </w:r>
    </w:p>
    <w:p w14:paraId="506FEC8C" w14:textId="77777777" w:rsidR="001A752D" w:rsidRDefault="000861BC">
      <w:pPr>
        <w:spacing w:before="90"/>
        <w:ind w:left="832" w:hanging="1"/>
        <w:jc w:val="center"/>
        <w:rPr>
          <w:sz w:val="24"/>
        </w:rPr>
      </w:pPr>
      <w:r>
        <w:br w:type="column"/>
      </w:r>
      <w:r>
        <w:rPr>
          <w:b/>
          <w:color w:val="212121"/>
          <w:spacing w:val="-2"/>
          <w:sz w:val="24"/>
        </w:rPr>
        <w:t xml:space="preserve">Anëtar </w:t>
      </w:r>
      <w:r>
        <w:rPr>
          <w:color w:val="212121"/>
          <w:spacing w:val="-4"/>
          <w:sz w:val="24"/>
        </w:rPr>
        <w:t xml:space="preserve">Emër </w:t>
      </w:r>
      <w:r>
        <w:rPr>
          <w:color w:val="212121"/>
          <w:spacing w:val="-2"/>
          <w:sz w:val="24"/>
        </w:rPr>
        <w:t>mbiemër nënshkrimi</w:t>
      </w:r>
    </w:p>
    <w:p w14:paraId="70D2A454" w14:textId="77777777" w:rsidR="001A752D" w:rsidRDefault="000861BC">
      <w:pPr>
        <w:spacing w:before="90"/>
        <w:ind w:left="829" w:hanging="1"/>
        <w:jc w:val="center"/>
        <w:rPr>
          <w:sz w:val="24"/>
        </w:rPr>
      </w:pPr>
      <w:r>
        <w:br w:type="column"/>
      </w:r>
      <w:r>
        <w:rPr>
          <w:b/>
          <w:color w:val="212121"/>
          <w:spacing w:val="-2"/>
          <w:sz w:val="24"/>
        </w:rPr>
        <w:t xml:space="preserve">Anëtar </w:t>
      </w:r>
      <w:r>
        <w:rPr>
          <w:color w:val="212121"/>
          <w:spacing w:val="-4"/>
          <w:sz w:val="24"/>
        </w:rPr>
        <w:t xml:space="preserve">Emër </w:t>
      </w:r>
      <w:r>
        <w:rPr>
          <w:color w:val="212121"/>
          <w:spacing w:val="-2"/>
          <w:sz w:val="24"/>
        </w:rPr>
        <w:t>mbiemër nënshkrimi</w:t>
      </w:r>
    </w:p>
    <w:p w14:paraId="5BF712D0" w14:textId="77777777" w:rsidR="001A752D" w:rsidRDefault="000861BC">
      <w:pPr>
        <w:spacing w:before="90"/>
        <w:ind w:left="832" w:hanging="1"/>
        <w:jc w:val="center"/>
        <w:rPr>
          <w:sz w:val="24"/>
        </w:rPr>
      </w:pPr>
      <w:r>
        <w:br w:type="column"/>
      </w:r>
      <w:r>
        <w:rPr>
          <w:b/>
          <w:color w:val="212121"/>
          <w:spacing w:val="-2"/>
          <w:sz w:val="24"/>
        </w:rPr>
        <w:t xml:space="preserve">Anëtar </w:t>
      </w:r>
      <w:r>
        <w:rPr>
          <w:color w:val="212121"/>
          <w:spacing w:val="-4"/>
          <w:sz w:val="24"/>
        </w:rPr>
        <w:t xml:space="preserve">Emër </w:t>
      </w:r>
      <w:r>
        <w:rPr>
          <w:color w:val="212121"/>
          <w:spacing w:val="-2"/>
          <w:sz w:val="24"/>
        </w:rPr>
        <w:t>mbiemër nënshkrimi</w:t>
      </w:r>
    </w:p>
    <w:p w14:paraId="3099AFC6" w14:textId="77777777" w:rsidR="001A752D" w:rsidRDefault="000861BC">
      <w:pPr>
        <w:spacing w:before="90"/>
        <w:ind w:left="830" w:right="1513" w:hanging="1"/>
        <w:jc w:val="center"/>
        <w:rPr>
          <w:sz w:val="24"/>
        </w:rPr>
      </w:pPr>
      <w:r>
        <w:br w:type="column"/>
      </w:r>
      <w:r>
        <w:rPr>
          <w:b/>
          <w:color w:val="212121"/>
          <w:spacing w:val="-2"/>
          <w:sz w:val="24"/>
        </w:rPr>
        <w:t xml:space="preserve">Anëtar </w:t>
      </w:r>
      <w:r>
        <w:rPr>
          <w:color w:val="212121"/>
          <w:spacing w:val="-4"/>
          <w:sz w:val="24"/>
        </w:rPr>
        <w:t xml:space="preserve">Emër </w:t>
      </w:r>
      <w:r>
        <w:rPr>
          <w:color w:val="212121"/>
          <w:spacing w:val="-2"/>
          <w:sz w:val="24"/>
        </w:rPr>
        <w:t>mbiemër nënshkrimi</w:t>
      </w:r>
    </w:p>
    <w:p w14:paraId="12F8FC39" w14:textId="77777777" w:rsidR="001A752D" w:rsidRDefault="001A752D">
      <w:pPr>
        <w:jc w:val="center"/>
        <w:rPr>
          <w:sz w:val="24"/>
        </w:rPr>
        <w:sectPr w:rsidR="001A752D">
          <w:type w:val="continuous"/>
          <w:pgSz w:w="11920" w:h="16860"/>
          <w:pgMar w:top="1420" w:right="0" w:bottom="280" w:left="0" w:header="720" w:footer="720" w:gutter="0"/>
          <w:cols w:num="5" w:space="720" w:equalWidth="0">
            <w:col w:w="2594" w:space="40"/>
            <w:col w:w="1912" w:space="39"/>
            <w:col w:w="1909" w:space="40"/>
            <w:col w:w="1912" w:space="40"/>
            <w:col w:w="3434"/>
          </w:cols>
        </w:sectPr>
      </w:pPr>
    </w:p>
    <w:p w14:paraId="74F0E082" w14:textId="77777777" w:rsidR="001A752D" w:rsidRDefault="001A752D">
      <w:pPr>
        <w:pStyle w:val="Trupiitekstit"/>
        <w:rPr>
          <w:sz w:val="20"/>
        </w:rPr>
      </w:pPr>
    </w:p>
    <w:p w14:paraId="57E1D835" w14:textId="77777777" w:rsidR="001A752D" w:rsidRDefault="001A752D">
      <w:pPr>
        <w:pStyle w:val="Trupiitekstit"/>
        <w:spacing w:before="3"/>
        <w:rPr>
          <w:sz w:val="17"/>
        </w:rPr>
      </w:pPr>
    </w:p>
    <w:p w14:paraId="0E304232" w14:textId="77777777" w:rsidR="001A752D" w:rsidRDefault="000861BC">
      <w:pPr>
        <w:spacing w:before="90"/>
        <w:ind w:left="1448" w:right="1449"/>
        <w:jc w:val="center"/>
        <w:rPr>
          <w:b/>
          <w:sz w:val="24"/>
        </w:rPr>
      </w:pPr>
      <w:r>
        <w:rPr>
          <w:b/>
          <w:spacing w:val="-2"/>
          <w:sz w:val="24"/>
        </w:rPr>
        <w:t>Miratoi</w:t>
      </w:r>
    </w:p>
    <w:p w14:paraId="6C6842F1" w14:textId="77777777" w:rsidR="001A752D" w:rsidRDefault="000861BC">
      <w:pPr>
        <w:spacing w:before="41"/>
        <w:ind w:left="1450" w:right="1449"/>
        <w:jc w:val="center"/>
        <w:rPr>
          <w:b/>
          <w:sz w:val="24"/>
        </w:rPr>
      </w:pPr>
      <w:r>
        <w:rPr>
          <w:b/>
          <w:sz w:val="24"/>
        </w:rPr>
        <w:t>Titullari</w:t>
      </w:r>
      <w:r>
        <w:rPr>
          <w:b/>
          <w:spacing w:val="-8"/>
          <w:sz w:val="24"/>
        </w:rPr>
        <w:t xml:space="preserve"> </w:t>
      </w:r>
      <w:r>
        <w:rPr>
          <w:b/>
          <w:sz w:val="24"/>
        </w:rPr>
        <w:t>i</w:t>
      </w:r>
      <w:r>
        <w:rPr>
          <w:b/>
          <w:spacing w:val="-6"/>
          <w:sz w:val="24"/>
        </w:rPr>
        <w:t xml:space="preserve"> </w:t>
      </w:r>
      <w:r>
        <w:rPr>
          <w:b/>
          <w:sz w:val="24"/>
        </w:rPr>
        <w:t>institucionit</w:t>
      </w:r>
      <w:r>
        <w:rPr>
          <w:b/>
          <w:spacing w:val="-6"/>
          <w:sz w:val="24"/>
        </w:rPr>
        <w:t xml:space="preserve"> </w:t>
      </w:r>
      <w:proofErr w:type="spellStart"/>
      <w:r>
        <w:rPr>
          <w:b/>
          <w:spacing w:val="-2"/>
          <w:sz w:val="24"/>
        </w:rPr>
        <w:t>fondkrijues</w:t>
      </w:r>
      <w:proofErr w:type="spellEnd"/>
    </w:p>
    <w:p w14:paraId="76DCFC07" w14:textId="77777777" w:rsidR="001A752D" w:rsidRDefault="001A752D">
      <w:pPr>
        <w:pStyle w:val="Trupiitekstit"/>
        <w:rPr>
          <w:b/>
          <w:sz w:val="20"/>
        </w:rPr>
      </w:pPr>
    </w:p>
    <w:p w14:paraId="16BD88B7" w14:textId="77777777" w:rsidR="001A752D" w:rsidRDefault="000861BC">
      <w:pPr>
        <w:pStyle w:val="Trupiitekstit"/>
        <w:rPr>
          <w:b/>
          <w:sz w:val="11"/>
        </w:rPr>
      </w:pPr>
      <w:r>
        <w:pict w14:anchorId="48845F00">
          <v:rect id="docshape18" o:spid="_x0000_s1029" style="position:absolute;margin-left:70.6pt;margin-top:7.55pt;width:454.55pt;height:1.45pt;z-index:-15719424;mso-wrap-distance-left:0;mso-wrap-distance-right:0;mso-position-horizontal-relative:page" fillcolor="black" stroked="f">
            <w10:wrap type="topAndBottom" anchorx="page"/>
          </v:rect>
        </w:pict>
      </w:r>
    </w:p>
    <w:p w14:paraId="003284D0" w14:textId="77777777" w:rsidR="001A752D" w:rsidRDefault="001A752D">
      <w:pPr>
        <w:pStyle w:val="Trupiitekstit"/>
        <w:spacing w:before="7"/>
        <w:rPr>
          <w:b/>
          <w:sz w:val="9"/>
        </w:rPr>
      </w:pPr>
    </w:p>
    <w:p w14:paraId="2D1DD91C" w14:textId="77777777" w:rsidR="001A752D" w:rsidRDefault="000861BC">
      <w:pPr>
        <w:spacing w:before="90" w:line="276" w:lineRule="auto"/>
        <w:ind w:left="4426" w:right="1360" w:hanging="2886"/>
        <w:rPr>
          <w:b/>
          <w:sz w:val="24"/>
        </w:rPr>
      </w:pPr>
      <w:r>
        <w:rPr>
          <w:b/>
          <w:w w:val="105"/>
          <w:sz w:val="24"/>
        </w:rPr>
        <w:t>Model</w:t>
      </w:r>
      <w:r>
        <w:rPr>
          <w:b/>
          <w:spacing w:val="-10"/>
          <w:w w:val="105"/>
          <w:sz w:val="24"/>
        </w:rPr>
        <w:t xml:space="preserve"> </w:t>
      </w:r>
      <w:r>
        <w:rPr>
          <w:b/>
          <w:w w:val="105"/>
          <w:sz w:val="24"/>
        </w:rPr>
        <w:t>11</w:t>
      </w:r>
      <w:r>
        <w:rPr>
          <w:b/>
          <w:spacing w:val="-9"/>
          <w:w w:val="105"/>
          <w:sz w:val="24"/>
        </w:rPr>
        <w:t xml:space="preserve"> </w:t>
      </w:r>
      <w:r>
        <w:rPr>
          <w:b/>
          <w:w w:val="105"/>
          <w:sz w:val="24"/>
        </w:rPr>
        <w:t>i</w:t>
      </w:r>
      <w:r>
        <w:rPr>
          <w:b/>
          <w:spacing w:val="-6"/>
          <w:w w:val="105"/>
          <w:sz w:val="24"/>
        </w:rPr>
        <w:t xml:space="preserve"> </w:t>
      </w:r>
      <w:r>
        <w:rPr>
          <w:b/>
          <w:w w:val="105"/>
          <w:sz w:val="24"/>
        </w:rPr>
        <w:t>“Normave</w:t>
      </w:r>
      <w:r>
        <w:rPr>
          <w:b/>
          <w:spacing w:val="-9"/>
          <w:w w:val="105"/>
          <w:sz w:val="24"/>
        </w:rPr>
        <w:t xml:space="preserve"> </w:t>
      </w:r>
      <w:r>
        <w:rPr>
          <w:b/>
          <w:w w:val="105"/>
          <w:sz w:val="24"/>
        </w:rPr>
        <w:t>tekniko-profesionale</w:t>
      </w:r>
      <w:r>
        <w:rPr>
          <w:b/>
          <w:spacing w:val="-9"/>
          <w:w w:val="105"/>
          <w:sz w:val="24"/>
        </w:rPr>
        <w:t xml:space="preserve"> </w:t>
      </w:r>
      <w:r>
        <w:rPr>
          <w:b/>
          <w:w w:val="105"/>
          <w:sz w:val="24"/>
        </w:rPr>
        <w:t>dhe</w:t>
      </w:r>
      <w:r>
        <w:rPr>
          <w:b/>
          <w:spacing w:val="-9"/>
          <w:w w:val="105"/>
          <w:sz w:val="24"/>
        </w:rPr>
        <w:t xml:space="preserve"> </w:t>
      </w:r>
      <w:r>
        <w:rPr>
          <w:b/>
          <w:w w:val="105"/>
          <w:sz w:val="24"/>
        </w:rPr>
        <w:t>metodologjike</w:t>
      </w:r>
      <w:r>
        <w:rPr>
          <w:b/>
          <w:spacing w:val="-7"/>
          <w:w w:val="105"/>
          <w:sz w:val="24"/>
        </w:rPr>
        <w:t xml:space="preserve"> </w:t>
      </w:r>
      <w:r>
        <w:rPr>
          <w:b/>
          <w:w w:val="105"/>
          <w:sz w:val="24"/>
        </w:rPr>
        <w:t>të</w:t>
      </w:r>
      <w:r>
        <w:rPr>
          <w:b/>
          <w:spacing w:val="-8"/>
          <w:w w:val="105"/>
          <w:sz w:val="24"/>
        </w:rPr>
        <w:t xml:space="preserve"> </w:t>
      </w:r>
      <w:r>
        <w:rPr>
          <w:b/>
          <w:w w:val="105"/>
          <w:sz w:val="24"/>
        </w:rPr>
        <w:t>shërbimit</w:t>
      </w:r>
      <w:r>
        <w:rPr>
          <w:b/>
          <w:spacing w:val="-8"/>
          <w:w w:val="105"/>
          <w:sz w:val="24"/>
        </w:rPr>
        <w:t xml:space="preserve"> </w:t>
      </w:r>
      <w:r>
        <w:rPr>
          <w:b/>
          <w:w w:val="105"/>
          <w:sz w:val="24"/>
        </w:rPr>
        <w:t>arkivor në Republikën e Shqipërisë”</w:t>
      </w:r>
    </w:p>
    <w:p w14:paraId="6D1ECDD4" w14:textId="77777777" w:rsidR="001A752D" w:rsidRDefault="000861BC">
      <w:pPr>
        <w:pStyle w:val="Trupiitekstit"/>
        <w:tabs>
          <w:tab w:val="left" w:pos="9391"/>
        </w:tabs>
        <w:spacing w:before="200"/>
        <w:ind w:left="1440"/>
      </w:pPr>
      <w:r>
        <w:t>Lista</w:t>
      </w:r>
      <w:r>
        <w:rPr>
          <w:spacing w:val="-3"/>
        </w:rPr>
        <w:t xml:space="preserve"> </w:t>
      </w:r>
      <w:r>
        <w:t>konkrete</w:t>
      </w:r>
      <w:r>
        <w:rPr>
          <w:spacing w:val="-2"/>
        </w:rPr>
        <w:t xml:space="preserve"> </w:t>
      </w:r>
      <w:r>
        <w:t>me</w:t>
      </w:r>
      <w:r>
        <w:rPr>
          <w:spacing w:val="-3"/>
        </w:rPr>
        <w:t xml:space="preserve"> </w:t>
      </w:r>
      <w:r>
        <w:t>afatet e</w:t>
      </w:r>
      <w:r>
        <w:rPr>
          <w:spacing w:val="-3"/>
        </w:rPr>
        <w:t xml:space="preserve"> </w:t>
      </w:r>
      <w:r>
        <w:t>ruajtjes</w:t>
      </w:r>
      <w:r>
        <w:rPr>
          <w:spacing w:val="-2"/>
        </w:rPr>
        <w:t xml:space="preserve"> </w:t>
      </w:r>
      <w:r>
        <w:t>së</w:t>
      </w:r>
      <w:r>
        <w:rPr>
          <w:spacing w:val="-3"/>
        </w:rPr>
        <w:t xml:space="preserve"> </w:t>
      </w:r>
      <w:r>
        <w:rPr>
          <w:spacing w:val="-2"/>
        </w:rPr>
        <w:t>Gjykatës/Prokurorisë</w:t>
      </w:r>
      <w:r>
        <w:rPr>
          <w:u w:val="single"/>
        </w:rPr>
        <w:tab/>
      </w:r>
    </w:p>
    <w:p w14:paraId="51CB3141" w14:textId="77777777" w:rsidR="001A752D" w:rsidRDefault="001A752D">
      <w:pPr>
        <w:pStyle w:val="Trupiitekstit"/>
        <w:rPr>
          <w:sz w:val="20"/>
        </w:rPr>
      </w:pPr>
    </w:p>
    <w:p w14:paraId="7B2D7289" w14:textId="77777777" w:rsidR="001A752D" w:rsidRDefault="001A752D">
      <w:pPr>
        <w:pStyle w:val="Trupiitekstit"/>
        <w:rPr>
          <w:sz w:val="20"/>
        </w:rPr>
      </w:pPr>
    </w:p>
    <w:p w14:paraId="198FEF80" w14:textId="77777777" w:rsidR="001A752D" w:rsidRDefault="001A752D">
      <w:pPr>
        <w:pStyle w:val="Trupiitekstit"/>
        <w:spacing w:before="1"/>
        <w:rPr>
          <w:sz w:val="26"/>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3355"/>
        <w:gridCol w:w="2661"/>
        <w:gridCol w:w="2577"/>
        <w:gridCol w:w="1636"/>
      </w:tblGrid>
      <w:tr w:rsidR="001A752D" w14:paraId="4E946E9B" w14:textId="77777777">
        <w:trPr>
          <w:trHeight w:val="568"/>
        </w:trPr>
        <w:tc>
          <w:tcPr>
            <w:tcW w:w="600" w:type="dxa"/>
            <w:vMerge w:val="restart"/>
          </w:tcPr>
          <w:p w14:paraId="41E3D38C" w14:textId="77777777" w:rsidR="001A752D" w:rsidRDefault="001A752D">
            <w:pPr>
              <w:pStyle w:val="TableParagraph"/>
              <w:rPr>
                <w:sz w:val="26"/>
              </w:rPr>
            </w:pPr>
          </w:p>
          <w:p w14:paraId="5C3777BA" w14:textId="77777777" w:rsidR="001A752D" w:rsidRDefault="001A752D">
            <w:pPr>
              <w:pStyle w:val="TableParagraph"/>
              <w:spacing w:before="2"/>
              <w:rPr>
                <w:sz w:val="24"/>
              </w:rPr>
            </w:pPr>
          </w:p>
          <w:p w14:paraId="56F8FA8D" w14:textId="77777777" w:rsidR="001A752D" w:rsidRDefault="000861BC">
            <w:pPr>
              <w:pStyle w:val="TableParagraph"/>
              <w:ind w:left="141"/>
              <w:rPr>
                <w:sz w:val="24"/>
              </w:rPr>
            </w:pPr>
            <w:r>
              <w:rPr>
                <w:spacing w:val="-5"/>
                <w:sz w:val="24"/>
              </w:rPr>
              <w:t>Nr.</w:t>
            </w:r>
          </w:p>
        </w:tc>
        <w:tc>
          <w:tcPr>
            <w:tcW w:w="3355" w:type="dxa"/>
            <w:vMerge w:val="restart"/>
          </w:tcPr>
          <w:p w14:paraId="28B0E737" w14:textId="77777777" w:rsidR="001A752D" w:rsidRDefault="001A752D">
            <w:pPr>
              <w:pStyle w:val="TableParagraph"/>
              <w:spacing w:before="2"/>
              <w:rPr>
                <w:sz w:val="26"/>
              </w:rPr>
            </w:pPr>
          </w:p>
          <w:p w14:paraId="25A2E35A" w14:textId="77777777" w:rsidR="001A752D" w:rsidRDefault="000861BC">
            <w:pPr>
              <w:pStyle w:val="TableParagraph"/>
              <w:ind w:left="314" w:right="304" w:hanging="3"/>
              <w:jc w:val="center"/>
              <w:rPr>
                <w:sz w:val="24"/>
              </w:rPr>
            </w:pPr>
            <w:r>
              <w:rPr>
                <w:sz w:val="24"/>
              </w:rPr>
              <w:t>Emërtimi i kategorisë së dokumenteve</w:t>
            </w:r>
            <w:r>
              <w:rPr>
                <w:spacing w:val="-14"/>
                <w:sz w:val="24"/>
              </w:rPr>
              <w:t xml:space="preserve"> </w:t>
            </w:r>
            <w:r>
              <w:rPr>
                <w:sz w:val="24"/>
              </w:rPr>
              <w:t>të</w:t>
            </w:r>
            <w:r>
              <w:rPr>
                <w:spacing w:val="-13"/>
                <w:sz w:val="24"/>
              </w:rPr>
              <w:t xml:space="preserve"> </w:t>
            </w:r>
            <w:r>
              <w:rPr>
                <w:sz w:val="24"/>
              </w:rPr>
              <w:t>përfshira</w:t>
            </w:r>
            <w:r>
              <w:rPr>
                <w:spacing w:val="-13"/>
                <w:sz w:val="24"/>
              </w:rPr>
              <w:t xml:space="preserve"> </w:t>
            </w:r>
            <w:r>
              <w:rPr>
                <w:sz w:val="24"/>
              </w:rPr>
              <w:t xml:space="preserve">në </w:t>
            </w:r>
            <w:r>
              <w:rPr>
                <w:spacing w:val="-4"/>
                <w:sz w:val="24"/>
              </w:rPr>
              <w:t>listë</w:t>
            </w:r>
          </w:p>
        </w:tc>
        <w:tc>
          <w:tcPr>
            <w:tcW w:w="5238" w:type="dxa"/>
            <w:gridSpan w:val="2"/>
          </w:tcPr>
          <w:p w14:paraId="74F8BA46" w14:textId="77777777" w:rsidR="001A752D" w:rsidRDefault="000861BC">
            <w:pPr>
              <w:pStyle w:val="TableParagraph"/>
              <w:spacing w:before="145"/>
              <w:ind w:left="1878" w:right="1865"/>
              <w:jc w:val="center"/>
              <w:rPr>
                <w:sz w:val="24"/>
              </w:rPr>
            </w:pPr>
            <w:r>
              <w:rPr>
                <w:sz w:val="24"/>
              </w:rPr>
              <w:t>Afati</w:t>
            </w:r>
            <w:r>
              <w:rPr>
                <w:spacing w:val="-3"/>
                <w:sz w:val="24"/>
              </w:rPr>
              <w:t xml:space="preserve"> </w:t>
            </w:r>
            <w:r>
              <w:rPr>
                <w:sz w:val="24"/>
              </w:rPr>
              <w:t>i</w:t>
            </w:r>
            <w:r>
              <w:rPr>
                <w:spacing w:val="-3"/>
                <w:sz w:val="24"/>
              </w:rPr>
              <w:t xml:space="preserve"> </w:t>
            </w:r>
            <w:r>
              <w:rPr>
                <w:spacing w:val="-2"/>
                <w:sz w:val="24"/>
              </w:rPr>
              <w:t>Ruajtjes</w:t>
            </w:r>
          </w:p>
        </w:tc>
        <w:tc>
          <w:tcPr>
            <w:tcW w:w="1636" w:type="dxa"/>
            <w:vMerge w:val="restart"/>
          </w:tcPr>
          <w:p w14:paraId="050F13AF" w14:textId="77777777" w:rsidR="001A752D" w:rsidRDefault="001A752D">
            <w:pPr>
              <w:pStyle w:val="TableParagraph"/>
              <w:rPr>
                <w:sz w:val="26"/>
              </w:rPr>
            </w:pPr>
          </w:p>
          <w:p w14:paraId="2E72C49E" w14:textId="77777777" w:rsidR="001A752D" w:rsidRDefault="001A752D">
            <w:pPr>
              <w:pStyle w:val="TableParagraph"/>
              <w:spacing w:before="2"/>
              <w:rPr>
                <w:sz w:val="24"/>
              </w:rPr>
            </w:pPr>
          </w:p>
          <w:p w14:paraId="03EDA30A" w14:textId="77777777" w:rsidR="001A752D" w:rsidRDefault="000861BC">
            <w:pPr>
              <w:pStyle w:val="TableParagraph"/>
              <w:ind w:left="401"/>
              <w:rPr>
                <w:sz w:val="24"/>
              </w:rPr>
            </w:pPr>
            <w:r>
              <w:rPr>
                <w:spacing w:val="-2"/>
                <w:sz w:val="24"/>
              </w:rPr>
              <w:t>Shënime</w:t>
            </w:r>
          </w:p>
        </w:tc>
      </w:tr>
      <w:tr w:rsidR="001A752D" w14:paraId="3A8DCCD5" w14:textId="77777777">
        <w:trPr>
          <w:trHeight w:val="853"/>
        </w:trPr>
        <w:tc>
          <w:tcPr>
            <w:tcW w:w="600" w:type="dxa"/>
            <w:vMerge/>
            <w:tcBorders>
              <w:top w:val="nil"/>
            </w:tcBorders>
          </w:tcPr>
          <w:p w14:paraId="2F63FE16" w14:textId="77777777" w:rsidR="001A752D" w:rsidRDefault="001A752D">
            <w:pPr>
              <w:rPr>
                <w:sz w:val="2"/>
                <w:szCs w:val="2"/>
              </w:rPr>
            </w:pPr>
          </w:p>
        </w:tc>
        <w:tc>
          <w:tcPr>
            <w:tcW w:w="3355" w:type="dxa"/>
            <w:vMerge/>
            <w:tcBorders>
              <w:top w:val="nil"/>
            </w:tcBorders>
          </w:tcPr>
          <w:p w14:paraId="2A175A4D" w14:textId="77777777" w:rsidR="001A752D" w:rsidRDefault="001A752D">
            <w:pPr>
              <w:rPr>
                <w:sz w:val="2"/>
                <w:szCs w:val="2"/>
              </w:rPr>
            </w:pPr>
          </w:p>
        </w:tc>
        <w:tc>
          <w:tcPr>
            <w:tcW w:w="2661" w:type="dxa"/>
          </w:tcPr>
          <w:p w14:paraId="5CEFFA50" w14:textId="77777777" w:rsidR="001A752D" w:rsidRDefault="000861BC">
            <w:pPr>
              <w:pStyle w:val="TableParagraph"/>
              <w:spacing w:before="150"/>
              <w:ind w:left="797" w:right="454" w:hanging="332"/>
              <w:rPr>
                <w:sz w:val="24"/>
              </w:rPr>
            </w:pPr>
            <w:r>
              <w:rPr>
                <w:sz w:val="24"/>
              </w:rPr>
              <w:t>Rëndësi</w:t>
            </w:r>
            <w:r>
              <w:rPr>
                <w:spacing w:val="-15"/>
                <w:sz w:val="24"/>
              </w:rPr>
              <w:t xml:space="preserve"> </w:t>
            </w:r>
            <w:r>
              <w:rPr>
                <w:sz w:val="24"/>
              </w:rPr>
              <w:t xml:space="preserve">Historike </w:t>
            </w:r>
            <w:r>
              <w:rPr>
                <w:spacing w:val="-2"/>
                <w:sz w:val="24"/>
              </w:rPr>
              <w:t>Kombëtare</w:t>
            </w:r>
          </w:p>
        </w:tc>
        <w:tc>
          <w:tcPr>
            <w:tcW w:w="2577" w:type="dxa"/>
          </w:tcPr>
          <w:p w14:paraId="7D62ADB2" w14:textId="77777777" w:rsidR="001A752D" w:rsidRDefault="001A752D">
            <w:pPr>
              <w:pStyle w:val="TableParagraph"/>
              <w:spacing w:before="1"/>
              <w:rPr>
                <w:sz w:val="25"/>
              </w:rPr>
            </w:pPr>
          </w:p>
          <w:p w14:paraId="4DAE6F50" w14:textId="77777777" w:rsidR="001A752D" w:rsidRDefault="000861BC">
            <w:pPr>
              <w:pStyle w:val="TableParagraph"/>
              <w:spacing w:before="1"/>
              <w:ind w:left="182"/>
              <w:rPr>
                <w:sz w:val="24"/>
              </w:rPr>
            </w:pPr>
            <w:r>
              <w:rPr>
                <w:sz w:val="24"/>
              </w:rPr>
              <w:t>E</w:t>
            </w:r>
            <w:r>
              <w:rPr>
                <w:spacing w:val="-2"/>
                <w:sz w:val="24"/>
              </w:rPr>
              <w:t xml:space="preserve"> </w:t>
            </w:r>
            <w:r>
              <w:rPr>
                <w:sz w:val="24"/>
              </w:rPr>
              <w:t>përkohshme</w:t>
            </w:r>
            <w:r>
              <w:rPr>
                <w:spacing w:val="-2"/>
                <w:sz w:val="24"/>
              </w:rPr>
              <w:t xml:space="preserve"> </w:t>
            </w:r>
            <w:r>
              <w:rPr>
                <w:sz w:val="24"/>
              </w:rPr>
              <w:t>(sa</w:t>
            </w:r>
            <w:r>
              <w:rPr>
                <w:spacing w:val="-2"/>
                <w:sz w:val="24"/>
              </w:rPr>
              <w:t xml:space="preserve"> vjet)</w:t>
            </w:r>
          </w:p>
        </w:tc>
        <w:tc>
          <w:tcPr>
            <w:tcW w:w="1636" w:type="dxa"/>
            <w:vMerge/>
            <w:tcBorders>
              <w:top w:val="nil"/>
            </w:tcBorders>
          </w:tcPr>
          <w:p w14:paraId="37F12E66" w14:textId="77777777" w:rsidR="001A752D" w:rsidRDefault="001A752D">
            <w:pPr>
              <w:rPr>
                <w:sz w:val="2"/>
                <w:szCs w:val="2"/>
              </w:rPr>
            </w:pPr>
          </w:p>
        </w:tc>
      </w:tr>
      <w:tr w:rsidR="001A752D" w14:paraId="5519D7A2" w14:textId="77777777">
        <w:trPr>
          <w:trHeight w:val="853"/>
        </w:trPr>
        <w:tc>
          <w:tcPr>
            <w:tcW w:w="600" w:type="dxa"/>
          </w:tcPr>
          <w:p w14:paraId="6CF7CFAF" w14:textId="77777777" w:rsidR="001A752D" w:rsidRDefault="001A752D">
            <w:pPr>
              <w:pStyle w:val="TableParagraph"/>
              <w:rPr>
                <w:sz w:val="24"/>
              </w:rPr>
            </w:pPr>
          </w:p>
        </w:tc>
        <w:tc>
          <w:tcPr>
            <w:tcW w:w="3355" w:type="dxa"/>
          </w:tcPr>
          <w:p w14:paraId="79E75146" w14:textId="77777777" w:rsidR="001A752D" w:rsidRDefault="001A752D">
            <w:pPr>
              <w:pStyle w:val="TableParagraph"/>
              <w:rPr>
                <w:sz w:val="24"/>
              </w:rPr>
            </w:pPr>
          </w:p>
        </w:tc>
        <w:tc>
          <w:tcPr>
            <w:tcW w:w="2661" w:type="dxa"/>
          </w:tcPr>
          <w:p w14:paraId="3A25EF6E" w14:textId="77777777" w:rsidR="001A752D" w:rsidRDefault="001A752D">
            <w:pPr>
              <w:pStyle w:val="TableParagraph"/>
              <w:rPr>
                <w:sz w:val="24"/>
              </w:rPr>
            </w:pPr>
          </w:p>
        </w:tc>
        <w:tc>
          <w:tcPr>
            <w:tcW w:w="2577" w:type="dxa"/>
          </w:tcPr>
          <w:p w14:paraId="5C5F1252" w14:textId="77777777" w:rsidR="001A752D" w:rsidRDefault="001A752D">
            <w:pPr>
              <w:pStyle w:val="TableParagraph"/>
              <w:rPr>
                <w:sz w:val="24"/>
              </w:rPr>
            </w:pPr>
          </w:p>
        </w:tc>
        <w:tc>
          <w:tcPr>
            <w:tcW w:w="1636" w:type="dxa"/>
          </w:tcPr>
          <w:p w14:paraId="464EB8F1" w14:textId="77777777" w:rsidR="001A752D" w:rsidRDefault="001A752D">
            <w:pPr>
              <w:pStyle w:val="TableParagraph"/>
              <w:rPr>
                <w:sz w:val="24"/>
              </w:rPr>
            </w:pPr>
          </w:p>
        </w:tc>
      </w:tr>
    </w:tbl>
    <w:p w14:paraId="5B7232C6" w14:textId="77777777" w:rsidR="001A752D" w:rsidRDefault="001A752D">
      <w:pPr>
        <w:pStyle w:val="Trupiitekstit"/>
        <w:spacing w:before="3"/>
        <w:rPr>
          <w:sz w:val="16"/>
        </w:rPr>
      </w:pPr>
    </w:p>
    <w:p w14:paraId="4712B65D" w14:textId="77777777" w:rsidR="001A752D" w:rsidRDefault="001A752D">
      <w:pPr>
        <w:rPr>
          <w:sz w:val="16"/>
        </w:rPr>
        <w:sectPr w:rsidR="001A752D">
          <w:type w:val="continuous"/>
          <w:pgSz w:w="11920" w:h="16860"/>
          <w:pgMar w:top="1420" w:right="0" w:bottom="280" w:left="0" w:header="720" w:footer="720" w:gutter="0"/>
          <w:cols w:space="720"/>
        </w:sectPr>
      </w:pPr>
    </w:p>
    <w:p w14:paraId="33EADEDC" w14:textId="77777777" w:rsidR="001A752D" w:rsidRDefault="000861BC">
      <w:pPr>
        <w:spacing w:before="90"/>
        <w:ind w:left="1514"/>
        <w:jc w:val="center"/>
        <w:rPr>
          <w:sz w:val="24"/>
        </w:rPr>
      </w:pPr>
      <w:r>
        <w:rPr>
          <w:b/>
          <w:color w:val="212121"/>
          <w:spacing w:val="-2"/>
          <w:sz w:val="24"/>
        </w:rPr>
        <w:t xml:space="preserve">Kryetar </w:t>
      </w:r>
      <w:r>
        <w:rPr>
          <w:color w:val="212121"/>
          <w:spacing w:val="-4"/>
          <w:sz w:val="24"/>
        </w:rPr>
        <w:t xml:space="preserve">Emër </w:t>
      </w:r>
      <w:r>
        <w:rPr>
          <w:color w:val="212121"/>
          <w:spacing w:val="-2"/>
          <w:sz w:val="24"/>
        </w:rPr>
        <w:t>mbiemër nënshkrimi</w:t>
      </w:r>
    </w:p>
    <w:p w14:paraId="547465ED" w14:textId="77777777" w:rsidR="001A752D" w:rsidRDefault="000861BC">
      <w:pPr>
        <w:spacing w:before="90"/>
        <w:ind w:left="832" w:hanging="1"/>
        <w:jc w:val="center"/>
        <w:rPr>
          <w:sz w:val="24"/>
        </w:rPr>
      </w:pPr>
      <w:r>
        <w:br w:type="column"/>
      </w:r>
      <w:r>
        <w:rPr>
          <w:b/>
          <w:color w:val="212121"/>
          <w:spacing w:val="-2"/>
          <w:sz w:val="24"/>
        </w:rPr>
        <w:t xml:space="preserve">Anëtar </w:t>
      </w:r>
      <w:r>
        <w:rPr>
          <w:color w:val="212121"/>
          <w:spacing w:val="-4"/>
          <w:sz w:val="24"/>
        </w:rPr>
        <w:t xml:space="preserve">Emër </w:t>
      </w:r>
      <w:r>
        <w:rPr>
          <w:color w:val="212121"/>
          <w:spacing w:val="-2"/>
          <w:sz w:val="24"/>
        </w:rPr>
        <w:t>mbiemër nënshkrimi</w:t>
      </w:r>
    </w:p>
    <w:p w14:paraId="1077244B" w14:textId="77777777" w:rsidR="001A752D" w:rsidRDefault="000861BC">
      <w:pPr>
        <w:spacing w:before="90"/>
        <w:ind w:left="829" w:hanging="1"/>
        <w:jc w:val="center"/>
        <w:rPr>
          <w:sz w:val="24"/>
        </w:rPr>
      </w:pPr>
      <w:r>
        <w:br w:type="column"/>
      </w:r>
      <w:r>
        <w:rPr>
          <w:b/>
          <w:color w:val="212121"/>
          <w:spacing w:val="-2"/>
          <w:sz w:val="24"/>
        </w:rPr>
        <w:t xml:space="preserve">Anëtar </w:t>
      </w:r>
      <w:r>
        <w:rPr>
          <w:color w:val="212121"/>
          <w:spacing w:val="-4"/>
          <w:sz w:val="24"/>
        </w:rPr>
        <w:t xml:space="preserve">Emër </w:t>
      </w:r>
      <w:r>
        <w:rPr>
          <w:color w:val="212121"/>
          <w:spacing w:val="-2"/>
          <w:sz w:val="24"/>
        </w:rPr>
        <w:t>mbiemër nënshkrimi</w:t>
      </w:r>
    </w:p>
    <w:p w14:paraId="45B81A00" w14:textId="77777777" w:rsidR="001A752D" w:rsidRDefault="000861BC">
      <w:pPr>
        <w:spacing w:before="90"/>
        <w:ind w:left="832" w:hanging="1"/>
        <w:jc w:val="center"/>
        <w:rPr>
          <w:sz w:val="24"/>
        </w:rPr>
      </w:pPr>
      <w:r>
        <w:br w:type="column"/>
      </w:r>
      <w:r>
        <w:rPr>
          <w:b/>
          <w:color w:val="212121"/>
          <w:spacing w:val="-2"/>
          <w:sz w:val="24"/>
        </w:rPr>
        <w:t xml:space="preserve">Anëtar </w:t>
      </w:r>
      <w:r>
        <w:rPr>
          <w:color w:val="212121"/>
          <w:spacing w:val="-4"/>
          <w:sz w:val="24"/>
        </w:rPr>
        <w:t xml:space="preserve">Emër </w:t>
      </w:r>
      <w:r>
        <w:rPr>
          <w:color w:val="212121"/>
          <w:spacing w:val="-2"/>
          <w:sz w:val="24"/>
        </w:rPr>
        <w:t>mbiemër nënshkrimi</w:t>
      </w:r>
    </w:p>
    <w:p w14:paraId="42CA5A27" w14:textId="77777777" w:rsidR="001A752D" w:rsidRDefault="000861BC">
      <w:pPr>
        <w:spacing w:before="90"/>
        <w:ind w:left="945" w:right="1624" w:hanging="5"/>
        <w:jc w:val="center"/>
        <w:rPr>
          <w:sz w:val="24"/>
        </w:rPr>
      </w:pPr>
      <w:r>
        <w:br w:type="column"/>
      </w:r>
      <w:r>
        <w:rPr>
          <w:b/>
          <w:color w:val="212121"/>
          <w:spacing w:val="-2"/>
          <w:sz w:val="24"/>
        </w:rPr>
        <w:t xml:space="preserve">Anëtar </w:t>
      </w:r>
      <w:r>
        <w:rPr>
          <w:color w:val="212121"/>
          <w:spacing w:val="-4"/>
          <w:sz w:val="24"/>
        </w:rPr>
        <w:t xml:space="preserve">Emër </w:t>
      </w:r>
      <w:r>
        <w:rPr>
          <w:color w:val="212121"/>
          <w:spacing w:val="-2"/>
          <w:sz w:val="24"/>
        </w:rPr>
        <w:t>mbiemër</w:t>
      </w:r>
    </w:p>
    <w:p w14:paraId="67F15013" w14:textId="77777777" w:rsidR="001A752D" w:rsidRDefault="000861BC">
      <w:pPr>
        <w:pStyle w:val="Trupiitekstit"/>
        <w:ind w:left="751" w:right="1582"/>
        <w:jc w:val="center"/>
      </w:pPr>
      <w:r>
        <w:rPr>
          <w:color w:val="212121"/>
          <w:spacing w:val="-2"/>
        </w:rPr>
        <w:t>nënshkrimi</w:t>
      </w:r>
    </w:p>
    <w:p w14:paraId="2F99D4CD" w14:textId="77777777" w:rsidR="001A752D" w:rsidRDefault="001A752D">
      <w:pPr>
        <w:jc w:val="center"/>
        <w:sectPr w:rsidR="001A752D">
          <w:type w:val="continuous"/>
          <w:pgSz w:w="11920" w:h="16860"/>
          <w:pgMar w:top="1420" w:right="0" w:bottom="280" w:left="0" w:header="720" w:footer="720" w:gutter="0"/>
          <w:cols w:num="5" w:space="720" w:equalWidth="0">
            <w:col w:w="2594" w:space="40"/>
            <w:col w:w="1912" w:space="39"/>
            <w:col w:w="1909" w:space="40"/>
            <w:col w:w="1912" w:space="40"/>
            <w:col w:w="3434"/>
          </w:cols>
        </w:sectPr>
      </w:pPr>
    </w:p>
    <w:p w14:paraId="3B858587" w14:textId="77777777" w:rsidR="001A752D" w:rsidRDefault="000861BC">
      <w:pPr>
        <w:spacing w:before="69" w:line="276" w:lineRule="auto"/>
        <w:ind w:left="1542" w:right="1542"/>
        <w:jc w:val="center"/>
        <w:rPr>
          <w:b/>
          <w:sz w:val="24"/>
        </w:rPr>
      </w:pPr>
      <w:r>
        <w:rPr>
          <w:b/>
          <w:w w:val="105"/>
          <w:sz w:val="24"/>
        </w:rPr>
        <w:lastRenderedPageBreak/>
        <w:t>Model</w:t>
      </w:r>
      <w:r>
        <w:rPr>
          <w:b/>
          <w:spacing w:val="-10"/>
          <w:w w:val="105"/>
          <w:sz w:val="24"/>
        </w:rPr>
        <w:t xml:space="preserve"> </w:t>
      </w:r>
      <w:r>
        <w:rPr>
          <w:b/>
          <w:w w:val="105"/>
          <w:sz w:val="24"/>
        </w:rPr>
        <w:t>12</w:t>
      </w:r>
      <w:r>
        <w:rPr>
          <w:b/>
          <w:spacing w:val="-9"/>
          <w:w w:val="105"/>
          <w:sz w:val="24"/>
        </w:rPr>
        <w:t xml:space="preserve"> </w:t>
      </w:r>
      <w:r>
        <w:rPr>
          <w:b/>
          <w:w w:val="105"/>
          <w:sz w:val="24"/>
        </w:rPr>
        <w:t>i</w:t>
      </w:r>
      <w:r>
        <w:rPr>
          <w:b/>
          <w:spacing w:val="-6"/>
          <w:w w:val="105"/>
          <w:sz w:val="24"/>
        </w:rPr>
        <w:t xml:space="preserve"> </w:t>
      </w:r>
      <w:r>
        <w:rPr>
          <w:b/>
          <w:w w:val="105"/>
          <w:sz w:val="24"/>
        </w:rPr>
        <w:t>“Normave</w:t>
      </w:r>
      <w:r>
        <w:rPr>
          <w:b/>
          <w:spacing w:val="-7"/>
          <w:w w:val="105"/>
          <w:sz w:val="24"/>
        </w:rPr>
        <w:t xml:space="preserve"> </w:t>
      </w:r>
      <w:r>
        <w:rPr>
          <w:b/>
          <w:w w:val="105"/>
          <w:sz w:val="24"/>
        </w:rPr>
        <w:t>tekniko-profesionale</w:t>
      </w:r>
      <w:r>
        <w:rPr>
          <w:b/>
          <w:spacing w:val="-9"/>
          <w:w w:val="105"/>
          <w:sz w:val="24"/>
        </w:rPr>
        <w:t xml:space="preserve"> </w:t>
      </w:r>
      <w:r>
        <w:rPr>
          <w:b/>
          <w:w w:val="105"/>
          <w:sz w:val="24"/>
        </w:rPr>
        <w:t>dhe</w:t>
      </w:r>
      <w:r>
        <w:rPr>
          <w:b/>
          <w:spacing w:val="-9"/>
          <w:w w:val="105"/>
          <w:sz w:val="24"/>
        </w:rPr>
        <w:t xml:space="preserve"> </w:t>
      </w:r>
      <w:r>
        <w:rPr>
          <w:b/>
          <w:w w:val="105"/>
          <w:sz w:val="24"/>
        </w:rPr>
        <w:t>metodologjike</w:t>
      </w:r>
      <w:r>
        <w:rPr>
          <w:b/>
          <w:spacing w:val="-7"/>
          <w:w w:val="105"/>
          <w:sz w:val="24"/>
        </w:rPr>
        <w:t xml:space="preserve"> </w:t>
      </w:r>
      <w:r>
        <w:rPr>
          <w:b/>
          <w:w w:val="105"/>
          <w:sz w:val="24"/>
        </w:rPr>
        <w:t>të</w:t>
      </w:r>
      <w:r>
        <w:rPr>
          <w:b/>
          <w:spacing w:val="-8"/>
          <w:w w:val="105"/>
          <w:sz w:val="24"/>
        </w:rPr>
        <w:t xml:space="preserve"> </w:t>
      </w:r>
      <w:r>
        <w:rPr>
          <w:b/>
          <w:w w:val="105"/>
          <w:sz w:val="24"/>
        </w:rPr>
        <w:t>shërbimit</w:t>
      </w:r>
      <w:r>
        <w:rPr>
          <w:b/>
          <w:spacing w:val="-8"/>
          <w:w w:val="105"/>
          <w:sz w:val="24"/>
        </w:rPr>
        <w:t xml:space="preserve"> </w:t>
      </w:r>
      <w:r>
        <w:rPr>
          <w:b/>
          <w:w w:val="105"/>
          <w:sz w:val="24"/>
        </w:rPr>
        <w:t>arkivor në Republikën e Shqipërisë”</w:t>
      </w:r>
    </w:p>
    <w:p w14:paraId="0C6069B5" w14:textId="77777777" w:rsidR="001A752D" w:rsidRDefault="000861BC">
      <w:pPr>
        <w:pStyle w:val="Kokzimi2"/>
      </w:pPr>
      <w:r>
        <w:rPr>
          <w:color w:val="212121"/>
        </w:rPr>
        <w:t>ASGJESIMI</w:t>
      </w:r>
      <w:r>
        <w:rPr>
          <w:color w:val="212121"/>
          <w:spacing w:val="-7"/>
        </w:rPr>
        <w:t xml:space="preserve"> </w:t>
      </w:r>
      <w:r>
        <w:rPr>
          <w:color w:val="212121"/>
        </w:rPr>
        <w:t>I</w:t>
      </w:r>
      <w:r>
        <w:rPr>
          <w:color w:val="212121"/>
          <w:spacing w:val="-6"/>
        </w:rPr>
        <w:t xml:space="preserve"> </w:t>
      </w:r>
      <w:r>
        <w:rPr>
          <w:color w:val="212121"/>
        </w:rPr>
        <w:t>DOKUMENTEVE</w:t>
      </w:r>
      <w:r>
        <w:rPr>
          <w:color w:val="212121"/>
          <w:spacing w:val="-6"/>
        </w:rPr>
        <w:t xml:space="preserve"> </w:t>
      </w:r>
      <w:r>
        <w:rPr>
          <w:color w:val="212121"/>
        </w:rPr>
        <w:t>PA</w:t>
      </w:r>
      <w:r>
        <w:rPr>
          <w:color w:val="212121"/>
          <w:spacing w:val="-6"/>
        </w:rPr>
        <w:t xml:space="preserve"> </w:t>
      </w:r>
      <w:r>
        <w:rPr>
          <w:color w:val="212121"/>
        </w:rPr>
        <w:t>VLERË</w:t>
      </w:r>
      <w:r>
        <w:rPr>
          <w:color w:val="212121"/>
          <w:spacing w:val="-6"/>
        </w:rPr>
        <w:t xml:space="preserve"> </w:t>
      </w:r>
      <w:r>
        <w:rPr>
          <w:color w:val="212121"/>
          <w:spacing w:val="-2"/>
        </w:rPr>
        <w:t>RUAJTJEJE</w:t>
      </w:r>
    </w:p>
    <w:p w14:paraId="69C3FA2D" w14:textId="77777777" w:rsidR="001A752D" w:rsidRDefault="001A752D">
      <w:pPr>
        <w:pStyle w:val="Trupiitekstit"/>
        <w:spacing w:before="10"/>
        <w:rPr>
          <w:b/>
          <w:sz w:val="35"/>
        </w:rPr>
      </w:pPr>
    </w:p>
    <w:p w14:paraId="1E617DBF" w14:textId="77777777" w:rsidR="001A752D" w:rsidRDefault="000861BC">
      <w:pPr>
        <w:spacing w:before="1"/>
        <w:ind w:left="1449" w:right="1449"/>
        <w:jc w:val="center"/>
        <w:rPr>
          <w:b/>
          <w:sz w:val="24"/>
        </w:rPr>
      </w:pPr>
      <w:r>
        <w:rPr>
          <w:b/>
          <w:color w:val="212121"/>
          <w:spacing w:val="-2"/>
          <w:sz w:val="24"/>
        </w:rPr>
        <w:t>PROCESVERBAL</w:t>
      </w:r>
    </w:p>
    <w:p w14:paraId="1D21C35C" w14:textId="77777777" w:rsidR="001A752D" w:rsidRDefault="001A752D">
      <w:pPr>
        <w:pStyle w:val="Trupiitekstit"/>
        <w:spacing w:before="11"/>
        <w:rPr>
          <w:b/>
          <w:sz w:val="23"/>
        </w:rPr>
      </w:pPr>
    </w:p>
    <w:p w14:paraId="33505207" w14:textId="77777777" w:rsidR="001A752D" w:rsidRDefault="000861BC">
      <w:pPr>
        <w:pStyle w:val="Trupiitekstit"/>
        <w:tabs>
          <w:tab w:val="left" w:pos="5043"/>
          <w:tab w:val="left" w:pos="6977"/>
          <w:tab w:val="left" w:pos="7497"/>
          <w:tab w:val="left" w:pos="8628"/>
        </w:tabs>
        <w:ind w:left="1440" w:right="1442"/>
        <w:jc w:val="both"/>
      </w:pPr>
      <w:r>
        <w:rPr>
          <w:color w:val="212121"/>
        </w:rPr>
        <w:t xml:space="preserve">I mbajtur sot më datën </w:t>
      </w:r>
      <w:r>
        <w:rPr>
          <w:color w:val="212121"/>
          <w:u w:val="single" w:color="202020"/>
        </w:rPr>
        <w:tab/>
      </w:r>
      <w:r>
        <w:rPr>
          <w:color w:val="212121"/>
        </w:rPr>
        <w:t>, në</w:t>
      </w:r>
      <w:r>
        <w:rPr>
          <w:color w:val="212121"/>
          <w:u w:val="single" w:color="202020"/>
        </w:rPr>
        <w:tab/>
      </w:r>
      <w:r>
        <w:rPr>
          <w:color w:val="212121"/>
          <w:u w:val="single" w:color="202020"/>
        </w:rPr>
        <w:tab/>
      </w:r>
      <w:r>
        <w:rPr>
          <w:color w:val="212121"/>
        </w:rPr>
        <w:t>për asgjësimin e dokumenteve te përfshira ne listën e veçimit nr.</w:t>
      </w:r>
      <w:r>
        <w:rPr>
          <w:color w:val="212121"/>
          <w:u w:val="single" w:color="202020"/>
        </w:rPr>
        <w:tab/>
      </w:r>
      <w:r>
        <w:rPr>
          <w:color w:val="212121"/>
          <w:u w:val="single" w:color="202020"/>
        </w:rPr>
        <w:tab/>
      </w:r>
      <w:r>
        <w:rPr>
          <w:color w:val="212121"/>
        </w:rPr>
        <w:t xml:space="preserve">, në praninë e komisionit, të përbërë </w:t>
      </w:r>
      <w:r>
        <w:rPr>
          <w:color w:val="212121"/>
          <w:spacing w:val="-4"/>
        </w:rPr>
        <w:t>nga:</w:t>
      </w:r>
      <w:r>
        <w:rPr>
          <w:color w:val="212121"/>
          <w:u w:val="single" w:color="202020"/>
        </w:rPr>
        <w:tab/>
      </w:r>
      <w:r>
        <w:rPr>
          <w:color w:val="212121"/>
          <w:u w:val="single" w:color="202020"/>
        </w:rPr>
        <w:tab/>
      </w:r>
      <w:r>
        <w:rPr>
          <w:color w:val="212121"/>
          <w:u w:val="single" w:color="202020"/>
        </w:rPr>
        <w:tab/>
      </w:r>
      <w:r>
        <w:rPr>
          <w:color w:val="212121"/>
          <w:u w:val="single" w:color="202020"/>
        </w:rPr>
        <w:tab/>
      </w:r>
    </w:p>
    <w:p w14:paraId="2B679376" w14:textId="77777777" w:rsidR="001A752D" w:rsidRDefault="000861BC">
      <w:pPr>
        <w:pStyle w:val="Trupiitekstit"/>
        <w:tabs>
          <w:tab w:val="left" w:pos="5472"/>
        </w:tabs>
        <w:spacing w:before="1"/>
        <w:ind w:left="1440"/>
        <w:jc w:val="both"/>
      </w:pPr>
      <w:r>
        <w:rPr>
          <w:color w:val="212121"/>
        </w:rPr>
        <w:t>me</w:t>
      </w:r>
      <w:r>
        <w:rPr>
          <w:color w:val="212121"/>
          <w:spacing w:val="-2"/>
        </w:rPr>
        <w:t xml:space="preserve"> kryetar</w:t>
      </w:r>
      <w:r>
        <w:rPr>
          <w:color w:val="212121"/>
          <w:u w:val="single" w:color="202020"/>
        </w:rPr>
        <w:tab/>
      </w:r>
      <w:r>
        <w:rPr>
          <w:color w:val="212121"/>
          <w:spacing w:val="-10"/>
        </w:rPr>
        <w:t>.</w:t>
      </w:r>
    </w:p>
    <w:p w14:paraId="3F90E332" w14:textId="77777777" w:rsidR="001A752D" w:rsidRDefault="000861BC">
      <w:pPr>
        <w:pStyle w:val="Trupiitekstit"/>
        <w:tabs>
          <w:tab w:val="left" w:pos="6195"/>
          <w:tab w:val="left" w:pos="10431"/>
        </w:tabs>
        <w:ind w:left="1440" w:right="1442"/>
        <w:jc w:val="both"/>
      </w:pPr>
      <w:r>
        <w:rPr>
          <w:color w:val="212121"/>
        </w:rPr>
        <w:t>Dokumentet e përfshira në listën</w:t>
      </w:r>
      <w:r>
        <w:rPr>
          <w:color w:val="212121"/>
          <w:u w:val="single" w:color="202020"/>
        </w:rPr>
        <w:tab/>
      </w:r>
      <w:r>
        <w:rPr>
          <w:color w:val="212121"/>
        </w:rPr>
        <w:t xml:space="preserve"> me</w:t>
      </w:r>
      <w:r>
        <w:rPr>
          <w:color w:val="212121"/>
          <w:spacing w:val="40"/>
        </w:rPr>
        <w:t xml:space="preserve"> </w:t>
      </w:r>
      <w:r>
        <w:rPr>
          <w:color w:val="212121"/>
        </w:rPr>
        <w:t>një</w:t>
      </w:r>
      <w:r>
        <w:rPr>
          <w:color w:val="212121"/>
          <w:spacing w:val="40"/>
        </w:rPr>
        <w:t xml:space="preserve"> </w:t>
      </w:r>
      <w:r>
        <w:rPr>
          <w:color w:val="212121"/>
        </w:rPr>
        <w:t>vëllim</w:t>
      </w:r>
      <w:r>
        <w:rPr>
          <w:color w:val="212121"/>
          <w:spacing w:val="40"/>
        </w:rPr>
        <w:t xml:space="preserve"> </w:t>
      </w:r>
      <w:r>
        <w:rPr>
          <w:color w:val="212121"/>
        </w:rPr>
        <w:t>prej</w:t>
      </w:r>
      <w:r>
        <w:rPr>
          <w:color w:val="212121"/>
          <w:spacing w:val="80"/>
          <w:u w:val="single" w:color="202020"/>
        </w:rPr>
        <w:t xml:space="preserve">   </w:t>
      </w:r>
      <w:proofErr w:type="spellStart"/>
      <w:r>
        <w:rPr>
          <w:color w:val="212121"/>
        </w:rPr>
        <w:t>ml</w:t>
      </w:r>
      <w:proofErr w:type="spellEnd"/>
      <w:r>
        <w:rPr>
          <w:color w:val="212121"/>
        </w:rPr>
        <w:t>.,</w:t>
      </w:r>
      <w:r>
        <w:rPr>
          <w:color w:val="212121"/>
          <w:spacing w:val="40"/>
        </w:rPr>
        <w:t xml:space="preserve"> </w:t>
      </w:r>
      <w:r>
        <w:rPr>
          <w:color w:val="212121"/>
        </w:rPr>
        <w:t>u</w:t>
      </w:r>
      <w:r>
        <w:rPr>
          <w:color w:val="212121"/>
          <w:spacing w:val="40"/>
        </w:rPr>
        <w:t xml:space="preserve"> </w:t>
      </w:r>
      <w:r>
        <w:rPr>
          <w:color w:val="212121"/>
        </w:rPr>
        <w:t>asgjësuan</w:t>
      </w:r>
      <w:r>
        <w:rPr>
          <w:color w:val="212121"/>
          <w:spacing w:val="40"/>
        </w:rPr>
        <w:t xml:space="preserve"> </w:t>
      </w:r>
      <w:r>
        <w:rPr>
          <w:color w:val="212121"/>
          <w:spacing w:val="-5"/>
        </w:rPr>
        <w:t>me</w:t>
      </w:r>
      <w:r>
        <w:rPr>
          <w:color w:val="212121"/>
          <w:u w:val="single" w:color="202020"/>
        </w:rPr>
        <w:tab/>
      </w:r>
      <w:r>
        <w:rPr>
          <w:color w:val="212121"/>
          <w:u w:val="single" w:color="202020"/>
        </w:rPr>
        <w:tab/>
      </w:r>
    </w:p>
    <w:p w14:paraId="3468BA06" w14:textId="77777777" w:rsidR="001A752D" w:rsidRDefault="000861BC">
      <w:pPr>
        <w:pStyle w:val="Trupiitekstit"/>
        <w:ind w:left="8394"/>
        <w:jc w:val="both"/>
      </w:pPr>
      <w:r>
        <w:rPr>
          <w:color w:val="212121"/>
        </w:rPr>
        <w:t>(mënyra</w:t>
      </w:r>
      <w:r>
        <w:rPr>
          <w:color w:val="212121"/>
          <w:spacing w:val="-1"/>
        </w:rPr>
        <w:t xml:space="preserve"> </w:t>
      </w:r>
      <w:r>
        <w:rPr>
          <w:color w:val="212121"/>
        </w:rPr>
        <w:t>e</w:t>
      </w:r>
      <w:r>
        <w:rPr>
          <w:color w:val="212121"/>
          <w:spacing w:val="-2"/>
        </w:rPr>
        <w:t xml:space="preserve"> asgjësimit)</w:t>
      </w:r>
    </w:p>
    <w:p w14:paraId="30B54F3F" w14:textId="77777777" w:rsidR="001A752D" w:rsidRDefault="000861BC">
      <w:pPr>
        <w:pStyle w:val="Trupiitekstit"/>
        <w:ind w:left="1440"/>
      </w:pPr>
      <w:r>
        <w:rPr>
          <w:color w:val="212121"/>
        </w:rPr>
        <w:t>Komisioni</w:t>
      </w:r>
      <w:r>
        <w:rPr>
          <w:color w:val="212121"/>
          <w:spacing w:val="-3"/>
        </w:rPr>
        <w:t xml:space="preserve"> </w:t>
      </w:r>
      <w:r>
        <w:rPr>
          <w:color w:val="212121"/>
        </w:rPr>
        <w:t>ndoqi</w:t>
      </w:r>
      <w:r>
        <w:rPr>
          <w:color w:val="212121"/>
          <w:spacing w:val="-2"/>
        </w:rPr>
        <w:t xml:space="preserve"> </w:t>
      </w:r>
      <w:r>
        <w:rPr>
          <w:color w:val="212121"/>
        </w:rPr>
        <w:t>deri</w:t>
      </w:r>
      <w:r>
        <w:rPr>
          <w:color w:val="212121"/>
          <w:spacing w:val="-2"/>
        </w:rPr>
        <w:t xml:space="preserve"> </w:t>
      </w:r>
      <w:r>
        <w:rPr>
          <w:color w:val="212121"/>
        </w:rPr>
        <w:t>në</w:t>
      </w:r>
      <w:r>
        <w:rPr>
          <w:color w:val="212121"/>
          <w:spacing w:val="-3"/>
        </w:rPr>
        <w:t xml:space="preserve"> </w:t>
      </w:r>
      <w:r>
        <w:rPr>
          <w:color w:val="212121"/>
        </w:rPr>
        <w:t>fund</w:t>
      </w:r>
      <w:r>
        <w:rPr>
          <w:color w:val="212121"/>
          <w:spacing w:val="-2"/>
        </w:rPr>
        <w:t xml:space="preserve"> </w:t>
      </w:r>
      <w:r>
        <w:rPr>
          <w:color w:val="212121"/>
        </w:rPr>
        <w:t>procesin e</w:t>
      </w:r>
      <w:r>
        <w:rPr>
          <w:color w:val="212121"/>
          <w:spacing w:val="-4"/>
        </w:rPr>
        <w:t xml:space="preserve"> </w:t>
      </w:r>
      <w:r>
        <w:rPr>
          <w:color w:val="212121"/>
          <w:spacing w:val="-2"/>
        </w:rPr>
        <w:t>asgjësimit.</w:t>
      </w:r>
    </w:p>
    <w:p w14:paraId="36AE0046" w14:textId="77777777" w:rsidR="001A752D" w:rsidRDefault="001A752D">
      <w:pPr>
        <w:sectPr w:rsidR="001A752D">
          <w:pgSz w:w="11920" w:h="16860"/>
          <w:pgMar w:top="1360" w:right="0" w:bottom="280" w:left="0" w:header="720" w:footer="720" w:gutter="0"/>
          <w:cols w:space="720"/>
        </w:sectPr>
      </w:pPr>
    </w:p>
    <w:p w14:paraId="4C4D55D8" w14:textId="77777777" w:rsidR="001A752D" w:rsidRDefault="000861BC">
      <w:pPr>
        <w:ind w:left="1514"/>
        <w:jc w:val="center"/>
        <w:rPr>
          <w:sz w:val="24"/>
        </w:rPr>
      </w:pPr>
      <w:r>
        <w:rPr>
          <w:b/>
          <w:color w:val="212121"/>
          <w:spacing w:val="-2"/>
          <w:sz w:val="24"/>
        </w:rPr>
        <w:t xml:space="preserve">Kryetar </w:t>
      </w:r>
      <w:r>
        <w:rPr>
          <w:color w:val="212121"/>
          <w:spacing w:val="-4"/>
          <w:sz w:val="24"/>
        </w:rPr>
        <w:t xml:space="preserve">Emër </w:t>
      </w:r>
      <w:r>
        <w:rPr>
          <w:color w:val="212121"/>
          <w:spacing w:val="-2"/>
          <w:sz w:val="24"/>
        </w:rPr>
        <w:t>mbiemër nënshkrimi</w:t>
      </w:r>
    </w:p>
    <w:p w14:paraId="4DE32632" w14:textId="77777777" w:rsidR="001A752D" w:rsidRDefault="000861BC">
      <w:pPr>
        <w:ind w:left="832" w:hanging="1"/>
        <w:jc w:val="center"/>
        <w:rPr>
          <w:sz w:val="24"/>
        </w:rPr>
      </w:pPr>
      <w:r>
        <w:br w:type="column"/>
      </w:r>
      <w:r>
        <w:rPr>
          <w:b/>
          <w:color w:val="212121"/>
          <w:spacing w:val="-2"/>
          <w:sz w:val="24"/>
        </w:rPr>
        <w:t xml:space="preserve">Anëtar </w:t>
      </w:r>
      <w:r>
        <w:rPr>
          <w:color w:val="212121"/>
          <w:spacing w:val="-4"/>
          <w:sz w:val="24"/>
        </w:rPr>
        <w:t xml:space="preserve">Emër </w:t>
      </w:r>
      <w:r>
        <w:rPr>
          <w:color w:val="212121"/>
          <w:spacing w:val="-2"/>
          <w:sz w:val="24"/>
        </w:rPr>
        <w:t>mbiemër nënshkrimi</w:t>
      </w:r>
    </w:p>
    <w:p w14:paraId="1E3D2721" w14:textId="77777777" w:rsidR="001A752D" w:rsidRDefault="000861BC">
      <w:pPr>
        <w:ind w:left="829" w:hanging="1"/>
        <w:jc w:val="center"/>
        <w:rPr>
          <w:sz w:val="24"/>
        </w:rPr>
      </w:pPr>
      <w:r>
        <w:br w:type="column"/>
      </w:r>
      <w:r>
        <w:rPr>
          <w:b/>
          <w:color w:val="212121"/>
          <w:spacing w:val="-2"/>
          <w:sz w:val="24"/>
        </w:rPr>
        <w:t xml:space="preserve">Anëtar </w:t>
      </w:r>
      <w:r>
        <w:rPr>
          <w:color w:val="212121"/>
          <w:spacing w:val="-4"/>
          <w:sz w:val="24"/>
        </w:rPr>
        <w:t xml:space="preserve">Emër </w:t>
      </w:r>
      <w:r>
        <w:rPr>
          <w:color w:val="212121"/>
          <w:spacing w:val="-2"/>
          <w:sz w:val="24"/>
        </w:rPr>
        <w:t>mbiemër nënshkrimi</w:t>
      </w:r>
    </w:p>
    <w:p w14:paraId="2B12E419" w14:textId="77777777" w:rsidR="001A752D" w:rsidRDefault="000861BC">
      <w:pPr>
        <w:ind w:left="832" w:hanging="1"/>
        <w:jc w:val="center"/>
        <w:rPr>
          <w:sz w:val="24"/>
        </w:rPr>
      </w:pPr>
      <w:r>
        <w:br w:type="column"/>
      </w:r>
      <w:r>
        <w:rPr>
          <w:b/>
          <w:color w:val="212121"/>
          <w:spacing w:val="-2"/>
          <w:sz w:val="24"/>
        </w:rPr>
        <w:t xml:space="preserve">Anëtar </w:t>
      </w:r>
      <w:r>
        <w:rPr>
          <w:color w:val="212121"/>
          <w:spacing w:val="-4"/>
          <w:sz w:val="24"/>
        </w:rPr>
        <w:t xml:space="preserve">Emër </w:t>
      </w:r>
      <w:r>
        <w:rPr>
          <w:color w:val="212121"/>
          <w:spacing w:val="-2"/>
          <w:sz w:val="24"/>
        </w:rPr>
        <w:t>mbiemër nënshkrimi</w:t>
      </w:r>
    </w:p>
    <w:p w14:paraId="0EC55506" w14:textId="77777777" w:rsidR="001A752D" w:rsidRDefault="000861BC">
      <w:pPr>
        <w:ind w:left="830" w:right="1513" w:hanging="1"/>
        <w:jc w:val="center"/>
        <w:rPr>
          <w:sz w:val="24"/>
        </w:rPr>
      </w:pPr>
      <w:r>
        <w:br w:type="column"/>
      </w:r>
      <w:r>
        <w:rPr>
          <w:b/>
          <w:color w:val="212121"/>
          <w:spacing w:val="-2"/>
          <w:sz w:val="24"/>
        </w:rPr>
        <w:t xml:space="preserve">Anëtar </w:t>
      </w:r>
      <w:r>
        <w:rPr>
          <w:color w:val="212121"/>
          <w:spacing w:val="-4"/>
          <w:sz w:val="24"/>
        </w:rPr>
        <w:t xml:space="preserve">Emër </w:t>
      </w:r>
      <w:r>
        <w:rPr>
          <w:color w:val="212121"/>
          <w:spacing w:val="-2"/>
          <w:sz w:val="24"/>
        </w:rPr>
        <w:t>mbiemër nënshkrimi</w:t>
      </w:r>
    </w:p>
    <w:p w14:paraId="435B74A9" w14:textId="77777777" w:rsidR="001A752D" w:rsidRDefault="001A752D">
      <w:pPr>
        <w:jc w:val="center"/>
        <w:rPr>
          <w:sz w:val="24"/>
        </w:rPr>
        <w:sectPr w:rsidR="001A752D">
          <w:type w:val="continuous"/>
          <w:pgSz w:w="11920" w:h="16860"/>
          <w:pgMar w:top="1420" w:right="0" w:bottom="280" w:left="0" w:header="720" w:footer="720" w:gutter="0"/>
          <w:cols w:num="5" w:space="720" w:equalWidth="0">
            <w:col w:w="2594" w:space="40"/>
            <w:col w:w="1912" w:space="39"/>
            <w:col w:w="1909" w:space="40"/>
            <w:col w:w="1912" w:space="40"/>
            <w:col w:w="3434"/>
          </w:cols>
        </w:sectPr>
      </w:pPr>
    </w:p>
    <w:p w14:paraId="26975B0D" w14:textId="77777777" w:rsidR="001A752D" w:rsidRDefault="001A752D">
      <w:pPr>
        <w:pStyle w:val="Trupiitekstit"/>
        <w:rPr>
          <w:sz w:val="20"/>
        </w:rPr>
      </w:pPr>
    </w:p>
    <w:p w14:paraId="178CCB88" w14:textId="77777777" w:rsidR="001A752D" w:rsidRDefault="001A752D">
      <w:pPr>
        <w:pStyle w:val="Trupiitekstit"/>
        <w:spacing w:before="4"/>
        <w:rPr>
          <w:sz w:val="25"/>
        </w:rPr>
      </w:pPr>
    </w:p>
    <w:p w14:paraId="0F68D0AA" w14:textId="77777777" w:rsidR="001A752D" w:rsidRDefault="000861BC">
      <w:pPr>
        <w:pStyle w:val="Trupiitekstit"/>
        <w:spacing w:line="28" w:lineRule="exact"/>
        <w:ind w:left="1411"/>
        <w:rPr>
          <w:sz w:val="2"/>
        </w:rPr>
      </w:pPr>
      <w:r>
        <w:rPr>
          <w:sz w:val="2"/>
        </w:rPr>
      </w:r>
      <w:r>
        <w:rPr>
          <w:sz w:val="2"/>
        </w:rPr>
        <w:pict w14:anchorId="62A3AFD4">
          <v:group id="docshapegroup19" o:spid="_x0000_s1027" style="width:454.55pt;height:1.45pt;mso-position-horizontal-relative:char;mso-position-vertical-relative:line" coordsize="9091,29">
            <v:rect id="docshape20" o:spid="_x0000_s1028" style="position:absolute;width:9091;height:29" fillcolor="black" stroked="f"/>
            <w10:anchorlock/>
          </v:group>
        </w:pict>
      </w:r>
    </w:p>
    <w:p w14:paraId="4319BC56" w14:textId="77777777" w:rsidR="001A752D" w:rsidRDefault="001A752D">
      <w:pPr>
        <w:pStyle w:val="Trupiitekstit"/>
        <w:rPr>
          <w:sz w:val="20"/>
        </w:rPr>
      </w:pPr>
    </w:p>
    <w:p w14:paraId="4D5AFA05" w14:textId="77777777" w:rsidR="001A752D" w:rsidRDefault="001A752D">
      <w:pPr>
        <w:pStyle w:val="Trupiitekstit"/>
        <w:rPr>
          <w:sz w:val="20"/>
        </w:rPr>
      </w:pPr>
    </w:p>
    <w:p w14:paraId="3636764C" w14:textId="77777777" w:rsidR="001A752D" w:rsidRDefault="000861BC">
      <w:pPr>
        <w:pStyle w:val="Trupiitekstit"/>
        <w:spacing w:before="3"/>
        <w:rPr>
          <w:sz w:val="13"/>
        </w:rPr>
      </w:pPr>
      <w:r>
        <w:pict w14:anchorId="3C9D33A7">
          <v:rect id="docshape21" o:spid="_x0000_s1026" style="position:absolute;margin-left:70.6pt;margin-top:8.85pt;width:454.55pt;height:1.45pt;z-index:-15718400;mso-wrap-distance-left:0;mso-wrap-distance-right:0;mso-position-horizontal-relative:page" fillcolor="black" stroked="f">
            <w10:wrap type="topAndBottom" anchorx="page"/>
          </v:rect>
        </w:pict>
      </w:r>
    </w:p>
    <w:p w14:paraId="62650B56" w14:textId="77777777" w:rsidR="001A752D" w:rsidRDefault="001A752D">
      <w:pPr>
        <w:pStyle w:val="Trupiitekstit"/>
        <w:rPr>
          <w:sz w:val="20"/>
        </w:rPr>
      </w:pPr>
    </w:p>
    <w:p w14:paraId="5970D841" w14:textId="77777777" w:rsidR="001A752D" w:rsidRDefault="001A752D">
      <w:pPr>
        <w:pStyle w:val="Trupiitekstit"/>
        <w:rPr>
          <w:sz w:val="20"/>
        </w:rPr>
      </w:pPr>
    </w:p>
    <w:p w14:paraId="592512AC" w14:textId="77777777" w:rsidR="001A752D" w:rsidRDefault="001A752D">
      <w:pPr>
        <w:pStyle w:val="Trupiitekstit"/>
        <w:spacing w:before="3"/>
        <w:rPr>
          <w:sz w:val="22"/>
        </w:rPr>
      </w:pPr>
    </w:p>
    <w:p w14:paraId="7E4A413F" w14:textId="77777777" w:rsidR="001A752D" w:rsidRDefault="000861BC">
      <w:pPr>
        <w:ind w:left="1448" w:right="1449"/>
        <w:jc w:val="center"/>
        <w:rPr>
          <w:b/>
          <w:sz w:val="24"/>
        </w:rPr>
      </w:pPr>
      <w:r>
        <w:rPr>
          <w:b/>
          <w:sz w:val="24"/>
        </w:rPr>
        <w:t>Model</w:t>
      </w:r>
      <w:r>
        <w:rPr>
          <w:b/>
          <w:spacing w:val="-5"/>
          <w:sz w:val="24"/>
        </w:rPr>
        <w:t xml:space="preserve"> </w:t>
      </w:r>
      <w:r>
        <w:rPr>
          <w:b/>
          <w:sz w:val="24"/>
        </w:rPr>
        <w:t>Etikete</w:t>
      </w:r>
      <w:r>
        <w:rPr>
          <w:b/>
          <w:spacing w:val="-6"/>
          <w:sz w:val="24"/>
        </w:rPr>
        <w:t xml:space="preserve"> </w:t>
      </w:r>
      <w:r>
        <w:rPr>
          <w:b/>
          <w:spacing w:val="-2"/>
          <w:sz w:val="24"/>
        </w:rPr>
        <w:t>Gjyqësore/Hetimore</w:t>
      </w:r>
    </w:p>
    <w:p w14:paraId="01B61C41" w14:textId="77777777" w:rsidR="001A752D" w:rsidRDefault="001A752D">
      <w:pPr>
        <w:pStyle w:val="Trupiitekstit"/>
        <w:rPr>
          <w:b/>
          <w:sz w:val="20"/>
        </w:rPr>
      </w:pPr>
    </w:p>
    <w:p w14:paraId="4266A196" w14:textId="77777777" w:rsidR="001A752D" w:rsidRDefault="001A752D">
      <w:pPr>
        <w:pStyle w:val="Trupiitekstit"/>
        <w:spacing w:before="9"/>
        <w:rPr>
          <w:b/>
          <w:sz w:val="20"/>
        </w:rPr>
      </w:pPr>
    </w:p>
    <w:tbl>
      <w:tblPr>
        <w:tblStyle w:val="TableNormal"/>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9"/>
        <w:gridCol w:w="1964"/>
        <w:gridCol w:w="1966"/>
        <w:gridCol w:w="1592"/>
        <w:gridCol w:w="1961"/>
      </w:tblGrid>
      <w:tr w:rsidR="001A752D" w14:paraId="24328984" w14:textId="77777777">
        <w:trPr>
          <w:trHeight w:val="1507"/>
        </w:trPr>
        <w:tc>
          <w:tcPr>
            <w:tcW w:w="9722" w:type="dxa"/>
            <w:gridSpan w:val="5"/>
          </w:tcPr>
          <w:p w14:paraId="7651C544" w14:textId="77777777" w:rsidR="001A752D" w:rsidRDefault="000861BC">
            <w:pPr>
              <w:pStyle w:val="TableParagraph"/>
              <w:spacing w:before="191"/>
              <w:ind w:left="6"/>
              <w:jc w:val="center"/>
              <w:rPr>
                <w:b/>
                <w:sz w:val="24"/>
              </w:rPr>
            </w:pPr>
            <w:r>
              <w:rPr>
                <w:b/>
                <w:sz w:val="24"/>
              </w:rPr>
              <w:t>ARKIVI</w:t>
            </w:r>
            <w:r>
              <w:rPr>
                <w:b/>
                <w:spacing w:val="-7"/>
                <w:sz w:val="24"/>
              </w:rPr>
              <w:t xml:space="preserve"> </w:t>
            </w:r>
            <w:r>
              <w:rPr>
                <w:b/>
                <w:sz w:val="24"/>
              </w:rPr>
              <w:t>SHTETËROR</w:t>
            </w:r>
            <w:r>
              <w:rPr>
                <w:b/>
                <w:spacing w:val="-9"/>
                <w:sz w:val="24"/>
              </w:rPr>
              <w:t xml:space="preserve"> </w:t>
            </w:r>
            <w:r>
              <w:rPr>
                <w:b/>
                <w:sz w:val="24"/>
              </w:rPr>
              <w:t>I</w:t>
            </w:r>
            <w:r>
              <w:rPr>
                <w:b/>
                <w:spacing w:val="-7"/>
                <w:sz w:val="24"/>
              </w:rPr>
              <w:t xml:space="preserve"> </w:t>
            </w:r>
            <w:r>
              <w:rPr>
                <w:b/>
                <w:sz w:val="24"/>
              </w:rPr>
              <w:t>SISTEMIT</w:t>
            </w:r>
            <w:r>
              <w:rPr>
                <w:b/>
                <w:spacing w:val="-6"/>
                <w:sz w:val="24"/>
              </w:rPr>
              <w:t xml:space="preserve"> </w:t>
            </w:r>
            <w:r>
              <w:rPr>
                <w:b/>
                <w:spacing w:val="-2"/>
                <w:sz w:val="24"/>
              </w:rPr>
              <w:t>GJYQËSOR</w:t>
            </w:r>
          </w:p>
          <w:p w14:paraId="3A09C760" w14:textId="77777777" w:rsidR="001A752D" w:rsidRDefault="000861BC">
            <w:pPr>
              <w:pStyle w:val="TableParagraph"/>
              <w:ind w:left="4"/>
              <w:jc w:val="center"/>
              <w:rPr>
                <w:b/>
                <w:sz w:val="24"/>
              </w:rPr>
            </w:pPr>
            <w:r>
              <w:rPr>
                <w:b/>
                <w:sz w:val="24"/>
              </w:rPr>
              <w:t>Emërtimi</w:t>
            </w:r>
            <w:r>
              <w:rPr>
                <w:b/>
                <w:spacing w:val="-5"/>
                <w:sz w:val="24"/>
              </w:rPr>
              <w:t xml:space="preserve"> </w:t>
            </w:r>
            <w:r>
              <w:rPr>
                <w:b/>
                <w:sz w:val="24"/>
              </w:rPr>
              <w:t>i</w:t>
            </w:r>
            <w:r>
              <w:rPr>
                <w:b/>
                <w:spacing w:val="-4"/>
                <w:sz w:val="24"/>
              </w:rPr>
              <w:t xml:space="preserve"> </w:t>
            </w:r>
            <w:r>
              <w:rPr>
                <w:b/>
                <w:sz w:val="24"/>
              </w:rPr>
              <w:t>Fondit:</w:t>
            </w:r>
            <w:r>
              <w:rPr>
                <w:b/>
                <w:spacing w:val="-6"/>
                <w:sz w:val="24"/>
              </w:rPr>
              <w:t xml:space="preserve"> </w:t>
            </w:r>
            <w:r>
              <w:rPr>
                <w:b/>
                <w:sz w:val="24"/>
              </w:rPr>
              <w:t>Gjykata</w:t>
            </w:r>
            <w:r>
              <w:rPr>
                <w:b/>
                <w:spacing w:val="-4"/>
                <w:sz w:val="24"/>
              </w:rPr>
              <w:t xml:space="preserve"> </w:t>
            </w:r>
            <w:r>
              <w:rPr>
                <w:b/>
                <w:sz w:val="24"/>
              </w:rPr>
              <w:t>e</w:t>
            </w:r>
            <w:r>
              <w:rPr>
                <w:b/>
                <w:spacing w:val="-7"/>
                <w:sz w:val="24"/>
              </w:rPr>
              <w:t xml:space="preserve"> </w:t>
            </w:r>
            <w:r>
              <w:rPr>
                <w:b/>
                <w:sz w:val="24"/>
              </w:rPr>
              <w:t>Rrethit</w:t>
            </w:r>
            <w:r>
              <w:rPr>
                <w:b/>
                <w:spacing w:val="-4"/>
                <w:sz w:val="24"/>
              </w:rPr>
              <w:t xml:space="preserve"> </w:t>
            </w:r>
            <w:r>
              <w:rPr>
                <w:b/>
                <w:sz w:val="24"/>
              </w:rPr>
              <w:t>Gjyqësor</w:t>
            </w:r>
            <w:r>
              <w:rPr>
                <w:b/>
                <w:spacing w:val="-3"/>
                <w:sz w:val="24"/>
              </w:rPr>
              <w:t xml:space="preserve"> </w:t>
            </w:r>
            <w:r>
              <w:rPr>
                <w:b/>
                <w:spacing w:val="-2"/>
                <w:sz w:val="24"/>
              </w:rPr>
              <w:t>.....................</w:t>
            </w:r>
          </w:p>
        </w:tc>
      </w:tr>
      <w:tr w:rsidR="001A752D" w14:paraId="230BFCD3" w14:textId="77777777">
        <w:trPr>
          <w:trHeight w:val="698"/>
        </w:trPr>
        <w:tc>
          <w:tcPr>
            <w:tcW w:w="2239" w:type="dxa"/>
          </w:tcPr>
          <w:p w14:paraId="41D2460C" w14:textId="77777777" w:rsidR="001A752D" w:rsidRDefault="000861BC">
            <w:pPr>
              <w:pStyle w:val="TableParagraph"/>
              <w:spacing w:before="61"/>
              <w:ind w:left="913" w:right="904"/>
              <w:jc w:val="center"/>
              <w:rPr>
                <w:b/>
                <w:sz w:val="24"/>
              </w:rPr>
            </w:pPr>
            <w:r>
              <w:rPr>
                <w:b/>
                <w:spacing w:val="-4"/>
                <w:sz w:val="24"/>
              </w:rPr>
              <w:t>Viti</w:t>
            </w:r>
          </w:p>
        </w:tc>
        <w:tc>
          <w:tcPr>
            <w:tcW w:w="1964" w:type="dxa"/>
          </w:tcPr>
          <w:p w14:paraId="3AD623EF" w14:textId="77777777" w:rsidR="001A752D" w:rsidRDefault="000861BC">
            <w:pPr>
              <w:pStyle w:val="TableParagraph"/>
              <w:spacing w:before="61"/>
              <w:ind w:left="704" w:right="695"/>
              <w:jc w:val="center"/>
              <w:rPr>
                <w:b/>
                <w:sz w:val="24"/>
              </w:rPr>
            </w:pPr>
            <w:r>
              <w:rPr>
                <w:b/>
                <w:spacing w:val="-4"/>
                <w:sz w:val="24"/>
              </w:rPr>
              <w:t>Seria</w:t>
            </w:r>
          </w:p>
        </w:tc>
        <w:tc>
          <w:tcPr>
            <w:tcW w:w="1966" w:type="dxa"/>
          </w:tcPr>
          <w:p w14:paraId="442D5F0A" w14:textId="77777777" w:rsidR="001A752D" w:rsidRDefault="000861BC">
            <w:pPr>
              <w:pStyle w:val="TableParagraph"/>
              <w:spacing w:before="61"/>
              <w:ind w:left="170"/>
              <w:rPr>
                <w:b/>
                <w:sz w:val="24"/>
              </w:rPr>
            </w:pPr>
            <w:r>
              <w:rPr>
                <w:b/>
                <w:sz w:val="24"/>
              </w:rPr>
              <w:t>Nr.</w:t>
            </w:r>
            <w:r>
              <w:rPr>
                <w:b/>
                <w:spacing w:val="-3"/>
                <w:sz w:val="24"/>
              </w:rPr>
              <w:t xml:space="preserve"> </w:t>
            </w:r>
            <w:r>
              <w:rPr>
                <w:b/>
                <w:sz w:val="24"/>
              </w:rPr>
              <w:t>i</w:t>
            </w:r>
            <w:r>
              <w:rPr>
                <w:b/>
                <w:spacing w:val="-2"/>
                <w:sz w:val="24"/>
              </w:rPr>
              <w:t xml:space="preserve"> vendimeve</w:t>
            </w:r>
          </w:p>
        </w:tc>
        <w:tc>
          <w:tcPr>
            <w:tcW w:w="1592" w:type="dxa"/>
          </w:tcPr>
          <w:p w14:paraId="1BA3ECF5" w14:textId="77777777" w:rsidR="001A752D" w:rsidRDefault="000861BC">
            <w:pPr>
              <w:pStyle w:val="TableParagraph"/>
              <w:spacing w:before="61"/>
              <w:ind w:left="213"/>
              <w:rPr>
                <w:b/>
                <w:sz w:val="24"/>
              </w:rPr>
            </w:pPr>
            <w:r>
              <w:rPr>
                <w:b/>
                <w:sz w:val="24"/>
              </w:rPr>
              <w:t>Nr.</w:t>
            </w:r>
            <w:r>
              <w:rPr>
                <w:b/>
                <w:spacing w:val="55"/>
                <w:sz w:val="24"/>
              </w:rPr>
              <w:t xml:space="preserve"> </w:t>
            </w:r>
            <w:r>
              <w:rPr>
                <w:b/>
                <w:spacing w:val="-2"/>
                <w:sz w:val="24"/>
              </w:rPr>
              <w:t>rendor</w:t>
            </w:r>
          </w:p>
        </w:tc>
        <w:tc>
          <w:tcPr>
            <w:tcW w:w="1961" w:type="dxa"/>
          </w:tcPr>
          <w:p w14:paraId="7AC6432D" w14:textId="77777777" w:rsidR="001A752D" w:rsidRDefault="000861BC">
            <w:pPr>
              <w:pStyle w:val="TableParagraph"/>
              <w:spacing w:before="61"/>
              <w:ind w:left="220"/>
              <w:rPr>
                <w:b/>
                <w:sz w:val="24"/>
              </w:rPr>
            </w:pPr>
            <w:r>
              <w:rPr>
                <w:b/>
                <w:sz w:val="24"/>
              </w:rPr>
              <w:t>Sasia</w:t>
            </w:r>
            <w:r>
              <w:rPr>
                <w:b/>
                <w:spacing w:val="-3"/>
                <w:sz w:val="24"/>
              </w:rPr>
              <w:t xml:space="preserve"> </w:t>
            </w:r>
            <w:r>
              <w:rPr>
                <w:b/>
                <w:sz w:val="24"/>
              </w:rPr>
              <w:t>e</w:t>
            </w:r>
            <w:r>
              <w:rPr>
                <w:b/>
                <w:spacing w:val="-3"/>
                <w:sz w:val="24"/>
              </w:rPr>
              <w:t xml:space="preserve"> </w:t>
            </w:r>
            <w:r>
              <w:rPr>
                <w:b/>
                <w:spacing w:val="-2"/>
                <w:sz w:val="24"/>
              </w:rPr>
              <w:t>dosjeve</w:t>
            </w:r>
          </w:p>
        </w:tc>
      </w:tr>
      <w:tr w:rsidR="001A752D" w14:paraId="05B1ACD8" w14:textId="77777777">
        <w:trPr>
          <w:trHeight w:val="678"/>
        </w:trPr>
        <w:tc>
          <w:tcPr>
            <w:tcW w:w="2239" w:type="dxa"/>
          </w:tcPr>
          <w:p w14:paraId="1DEEFEA6" w14:textId="77777777" w:rsidR="001A752D" w:rsidRDefault="001A752D">
            <w:pPr>
              <w:pStyle w:val="TableParagraph"/>
              <w:rPr>
                <w:sz w:val="24"/>
              </w:rPr>
            </w:pPr>
          </w:p>
        </w:tc>
        <w:tc>
          <w:tcPr>
            <w:tcW w:w="1964" w:type="dxa"/>
          </w:tcPr>
          <w:p w14:paraId="74ABF188" w14:textId="77777777" w:rsidR="001A752D" w:rsidRDefault="001A752D">
            <w:pPr>
              <w:pStyle w:val="TableParagraph"/>
              <w:rPr>
                <w:sz w:val="24"/>
              </w:rPr>
            </w:pPr>
          </w:p>
        </w:tc>
        <w:tc>
          <w:tcPr>
            <w:tcW w:w="1966" w:type="dxa"/>
          </w:tcPr>
          <w:p w14:paraId="035DD656" w14:textId="77777777" w:rsidR="001A752D" w:rsidRDefault="001A752D">
            <w:pPr>
              <w:pStyle w:val="TableParagraph"/>
              <w:rPr>
                <w:sz w:val="24"/>
              </w:rPr>
            </w:pPr>
          </w:p>
        </w:tc>
        <w:tc>
          <w:tcPr>
            <w:tcW w:w="1592" w:type="dxa"/>
          </w:tcPr>
          <w:p w14:paraId="41F45252" w14:textId="77777777" w:rsidR="001A752D" w:rsidRDefault="001A752D">
            <w:pPr>
              <w:pStyle w:val="TableParagraph"/>
              <w:rPr>
                <w:sz w:val="24"/>
              </w:rPr>
            </w:pPr>
          </w:p>
        </w:tc>
        <w:tc>
          <w:tcPr>
            <w:tcW w:w="1961" w:type="dxa"/>
          </w:tcPr>
          <w:p w14:paraId="5506ECA7" w14:textId="77777777" w:rsidR="001A752D" w:rsidRDefault="001A752D">
            <w:pPr>
              <w:pStyle w:val="TableParagraph"/>
              <w:rPr>
                <w:sz w:val="24"/>
              </w:rPr>
            </w:pPr>
          </w:p>
        </w:tc>
      </w:tr>
      <w:tr w:rsidR="001A752D" w14:paraId="25C8951C" w14:textId="77777777">
        <w:trPr>
          <w:trHeight w:val="678"/>
        </w:trPr>
        <w:tc>
          <w:tcPr>
            <w:tcW w:w="9722" w:type="dxa"/>
            <w:gridSpan w:val="5"/>
          </w:tcPr>
          <w:p w14:paraId="0C409CB5" w14:textId="77777777" w:rsidR="001A752D" w:rsidRDefault="000861BC">
            <w:pPr>
              <w:pStyle w:val="TableParagraph"/>
              <w:tabs>
                <w:tab w:val="left" w:pos="1443"/>
              </w:tabs>
              <w:spacing w:before="51"/>
              <w:ind w:left="61"/>
              <w:jc w:val="center"/>
              <w:rPr>
                <w:b/>
                <w:sz w:val="24"/>
              </w:rPr>
            </w:pPr>
            <w:r>
              <w:rPr>
                <w:b/>
                <w:sz w:val="24"/>
              </w:rPr>
              <w:t xml:space="preserve">KUTIA </w:t>
            </w:r>
            <w:r>
              <w:rPr>
                <w:b/>
                <w:sz w:val="24"/>
                <w:u w:val="single"/>
              </w:rPr>
              <w:tab/>
            </w:r>
          </w:p>
        </w:tc>
      </w:tr>
    </w:tbl>
    <w:p w14:paraId="1B0D2658" w14:textId="77777777" w:rsidR="000861BC" w:rsidRDefault="000861BC"/>
    <w:sectPr w:rsidR="00000000">
      <w:type w:val="continuous"/>
      <w:pgSz w:w="11920" w:h="16860"/>
      <w:pgMar w:top="14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69C7"/>
    <w:multiLevelType w:val="multilevel"/>
    <w:tmpl w:val="6B785988"/>
    <w:lvl w:ilvl="0">
      <w:start w:val="2"/>
      <w:numFmt w:val="decimal"/>
      <w:lvlText w:val="%1"/>
      <w:lvlJc w:val="left"/>
      <w:pPr>
        <w:ind w:left="1296" w:hanging="346"/>
        <w:jc w:val="left"/>
      </w:pPr>
      <w:rPr>
        <w:rFonts w:hint="default"/>
        <w:lang w:val="sq-AL" w:eastAsia="en-US" w:bidi="ar-SA"/>
      </w:rPr>
    </w:lvl>
    <w:lvl w:ilvl="1">
      <w:start w:val="1"/>
      <w:numFmt w:val="decimal"/>
      <w:lvlText w:val="%1.%2"/>
      <w:lvlJc w:val="left"/>
      <w:pPr>
        <w:ind w:left="1296" w:hanging="346"/>
        <w:jc w:val="left"/>
      </w:pPr>
      <w:rPr>
        <w:rFonts w:ascii="Times New Roman" w:eastAsia="Times New Roman" w:hAnsi="Times New Roman" w:cs="Times New Roman" w:hint="default"/>
        <w:b w:val="0"/>
        <w:bCs w:val="0"/>
        <w:i w:val="0"/>
        <w:iCs w:val="0"/>
        <w:w w:val="100"/>
        <w:sz w:val="24"/>
        <w:szCs w:val="24"/>
        <w:lang w:val="sq-AL" w:eastAsia="en-US" w:bidi="ar-SA"/>
      </w:rPr>
    </w:lvl>
    <w:lvl w:ilvl="2">
      <w:numFmt w:val="bullet"/>
      <w:lvlText w:val="•"/>
      <w:lvlJc w:val="left"/>
      <w:pPr>
        <w:ind w:left="3422" w:hanging="346"/>
      </w:pPr>
      <w:rPr>
        <w:rFonts w:hint="default"/>
        <w:lang w:val="sq-AL" w:eastAsia="en-US" w:bidi="ar-SA"/>
      </w:rPr>
    </w:lvl>
    <w:lvl w:ilvl="3">
      <w:numFmt w:val="bullet"/>
      <w:lvlText w:val="•"/>
      <w:lvlJc w:val="left"/>
      <w:pPr>
        <w:ind w:left="4483" w:hanging="346"/>
      </w:pPr>
      <w:rPr>
        <w:rFonts w:hint="default"/>
        <w:lang w:val="sq-AL" w:eastAsia="en-US" w:bidi="ar-SA"/>
      </w:rPr>
    </w:lvl>
    <w:lvl w:ilvl="4">
      <w:numFmt w:val="bullet"/>
      <w:lvlText w:val="•"/>
      <w:lvlJc w:val="left"/>
      <w:pPr>
        <w:ind w:left="5544" w:hanging="346"/>
      </w:pPr>
      <w:rPr>
        <w:rFonts w:hint="default"/>
        <w:lang w:val="sq-AL" w:eastAsia="en-US" w:bidi="ar-SA"/>
      </w:rPr>
    </w:lvl>
    <w:lvl w:ilvl="5">
      <w:numFmt w:val="bullet"/>
      <w:lvlText w:val="•"/>
      <w:lvlJc w:val="left"/>
      <w:pPr>
        <w:ind w:left="6605" w:hanging="346"/>
      </w:pPr>
      <w:rPr>
        <w:rFonts w:hint="default"/>
        <w:lang w:val="sq-AL" w:eastAsia="en-US" w:bidi="ar-SA"/>
      </w:rPr>
    </w:lvl>
    <w:lvl w:ilvl="6">
      <w:numFmt w:val="bullet"/>
      <w:lvlText w:val="•"/>
      <w:lvlJc w:val="left"/>
      <w:pPr>
        <w:ind w:left="7666" w:hanging="346"/>
      </w:pPr>
      <w:rPr>
        <w:rFonts w:hint="default"/>
        <w:lang w:val="sq-AL" w:eastAsia="en-US" w:bidi="ar-SA"/>
      </w:rPr>
    </w:lvl>
    <w:lvl w:ilvl="7">
      <w:numFmt w:val="bullet"/>
      <w:lvlText w:val="•"/>
      <w:lvlJc w:val="left"/>
      <w:pPr>
        <w:ind w:left="8727" w:hanging="346"/>
      </w:pPr>
      <w:rPr>
        <w:rFonts w:hint="default"/>
        <w:lang w:val="sq-AL" w:eastAsia="en-US" w:bidi="ar-SA"/>
      </w:rPr>
    </w:lvl>
    <w:lvl w:ilvl="8">
      <w:numFmt w:val="bullet"/>
      <w:lvlText w:val="•"/>
      <w:lvlJc w:val="left"/>
      <w:pPr>
        <w:ind w:left="9788" w:hanging="346"/>
      </w:pPr>
      <w:rPr>
        <w:rFonts w:hint="default"/>
        <w:lang w:val="sq-AL" w:eastAsia="en-US" w:bidi="ar-SA"/>
      </w:rPr>
    </w:lvl>
  </w:abstractNum>
  <w:abstractNum w:abstractNumId="1" w15:restartNumberingAfterBreak="0">
    <w:nsid w:val="11EC497B"/>
    <w:multiLevelType w:val="multilevel"/>
    <w:tmpl w:val="50CAE6A0"/>
    <w:lvl w:ilvl="0">
      <w:start w:val="10"/>
      <w:numFmt w:val="decimal"/>
      <w:lvlText w:val="%1"/>
      <w:lvlJc w:val="left"/>
      <w:pPr>
        <w:ind w:left="1296" w:hanging="490"/>
        <w:jc w:val="left"/>
      </w:pPr>
      <w:rPr>
        <w:rFonts w:hint="default"/>
        <w:lang w:val="sq-AL" w:eastAsia="en-US" w:bidi="ar-SA"/>
      </w:rPr>
    </w:lvl>
    <w:lvl w:ilvl="1">
      <w:start w:val="1"/>
      <w:numFmt w:val="decimal"/>
      <w:lvlText w:val="%1.%2"/>
      <w:lvlJc w:val="left"/>
      <w:pPr>
        <w:ind w:left="1296" w:hanging="490"/>
        <w:jc w:val="right"/>
      </w:pPr>
      <w:rPr>
        <w:rFonts w:hint="default"/>
        <w:w w:val="100"/>
        <w:lang w:val="sq-AL" w:eastAsia="en-US" w:bidi="ar-SA"/>
      </w:rPr>
    </w:lvl>
    <w:lvl w:ilvl="2">
      <w:numFmt w:val="bullet"/>
      <w:lvlText w:val="•"/>
      <w:lvlJc w:val="left"/>
      <w:pPr>
        <w:ind w:left="3422" w:hanging="490"/>
      </w:pPr>
      <w:rPr>
        <w:rFonts w:hint="default"/>
        <w:lang w:val="sq-AL" w:eastAsia="en-US" w:bidi="ar-SA"/>
      </w:rPr>
    </w:lvl>
    <w:lvl w:ilvl="3">
      <w:numFmt w:val="bullet"/>
      <w:lvlText w:val="•"/>
      <w:lvlJc w:val="left"/>
      <w:pPr>
        <w:ind w:left="4483" w:hanging="490"/>
      </w:pPr>
      <w:rPr>
        <w:rFonts w:hint="default"/>
        <w:lang w:val="sq-AL" w:eastAsia="en-US" w:bidi="ar-SA"/>
      </w:rPr>
    </w:lvl>
    <w:lvl w:ilvl="4">
      <w:numFmt w:val="bullet"/>
      <w:lvlText w:val="•"/>
      <w:lvlJc w:val="left"/>
      <w:pPr>
        <w:ind w:left="5544" w:hanging="490"/>
      </w:pPr>
      <w:rPr>
        <w:rFonts w:hint="default"/>
        <w:lang w:val="sq-AL" w:eastAsia="en-US" w:bidi="ar-SA"/>
      </w:rPr>
    </w:lvl>
    <w:lvl w:ilvl="5">
      <w:numFmt w:val="bullet"/>
      <w:lvlText w:val="•"/>
      <w:lvlJc w:val="left"/>
      <w:pPr>
        <w:ind w:left="6605" w:hanging="490"/>
      </w:pPr>
      <w:rPr>
        <w:rFonts w:hint="default"/>
        <w:lang w:val="sq-AL" w:eastAsia="en-US" w:bidi="ar-SA"/>
      </w:rPr>
    </w:lvl>
    <w:lvl w:ilvl="6">
      <w:numFmt w:val="bullet"/>
      <w:lvlText w:val="•"/>
      <w:lvlJc w:val="left"/>
      <w:pPr>
        <w:ind w:left="7666" w:hanging="490"/>
      </w:pPr>
      <w:rPr>
        <w:rFonts w:hint="default"/>
        <w:lang w:val="sq-AL" w:eastAsia="en-US" w:bidi="ar-SA"/>
      </w:rPr>
    </w:lvl>
    <w:lvl w:ilvl="7">
      <w:numFmt w:val="bullet"/>
      <w:lvlText w:val="•"/>
      <w:lvlJc w:val="left"/>
      <w:pPr>
        <w:ind w:left="8727" w:hanging="490"/>
      </w:pPr>
      <w:rPr>
        <w:rFonts w:hint="default"/>
        <w:lang w:val="sq-AL" w:eastAsia="en-US" w:bidi="ar-SA"/>
      </w:rPr>
    </w:lvl>
    <w:lvl w:ilvl="8">
      <w:numFmt w:val="bullet"/>
      <w:lvlText w:val="•"/>
      <w:lvlJc w:val="left"/>
      <w:pPr>
        <w:ind w:left="9788" w:hanging="490"/>
      </w:pPr>
      <w:rPr>
        <w:rFonts w:hint="default"/>
        <w:lang w:val="sq-AL" w:eastAsia="en-US" w:bidi="ar-SA"/>
      </w:rPr>
    </w:lvl>
  </w:abstractNum>
  <w:abstractNum w:abstractNumId="2" w15:restartNumberingAfterBreak="0">
    <w:nsid w:val="1A067D4D"/>
    <w:multiLevelType w:val="multilevel"/>
    <w:tmpl w:val="74D69F32"/>
    <w:lvl w:ilvl="0">
      <w:start w:val="6"/>
      <w:numFmt w:val="decimal"/>
      <w:lvlText w:val="%1"/>
      <w:lvlJc w:val="left"/>
      <w:pPr>
        <w:ind w:left="1296" w:hanging="353"/>
        <w:jc w:val="left"/>
      </w:pPr>
      <w:rPr>
        <w:rFonts w:hint="default"/>
        <w:lang w:val="sq-AL" w:eastAsia="en-US" w:bidi="ar-SA"/>
      </w:rPr>
    </w:lvl>
    <w:lvl w:ilvl="1">
      <w:start w:val="1"/>
      <w:numFmt w:val="decimal"/>
      <w:lvlText w:val="%1.%2"/>
      <w:lvlJc w:val="left"/>
      <w:pPr>
        <w:ind w:left="1296" w:hanging="353"/>
        <w:jc w:val="left"/>
      </w:pPr>
      <w:rPr>
        <w:rFonts w:ascii="Times New Roman" w:eastAsia="Times New Roman" w:hAnsi="Times New Roman" w:cs="Times New Roman" w:hint="default"/>
        <w:b w:val="0"/>
        <w:bCs w:val="0"/>
        <w:i w:val="0"/>
        <w:iCs w:val="0"/>
        <w:w w:val="100"/>
        <w:sz w:val="24"/>
        <w:szCs w:val="24"/>
        <w:lang w:val="sq-AL" w:eastAsia="en-US" w:bidi="ar-SA"/>
      </w:rPr>
    </w:lvl>
    <w:lvl w:ilvl="2">
      <w:numFmt w:val="bullet"/>
      <w:lvlText w:val="•"/>
      <w:lvlJc w:val="left"/>
      <w:pPr>
        <w:ind w:left="3422" w:hanging="353"/>
      </w:pPr>
      <w:rPr>
        <w:rFonts w:hint="default"/>
        <w:lang w:val="sq-AL" w:eastAsia="en-US" w:bidi="ar-SA"/>
      </w:rPr>
    </w:lvl>
    <w:lvl w:ilvl="3">
      <w:numFmt w:val="bullet"/>
      <w:lvlText w:val="•"/>
      <w:lvlJc w:val="left"/>
      <w:pPr>
        <w:ind w:left="4483" w:hanging="353"/>
      </w:pPr>
      <w:rPr>
        <w:rFonts w:hint="default"/>
        <w:lang w:val="sq-AL" w:eastAsia="en-US" w:bidi="ar-SA"/>
      </w:rPr>
    </w:lvl>
    <w:lvl w:ilvl="4">
      <w:numFmt w:val="bullet"/>
      <w:lvlText w:val="•"/>
      <w:lvlJc w:val="left"/>
      <w:pPr>
        <w:ind w:left="5544" w:hanging="353"/>
      </w:pPr>
      <w:rPr>
        <w:rFonts w:hint="default"/>
        <w:lang w:val="sq-AL" w:eastAsia="en-US" w:bidi="ar-SA"/>
      </w:rPr>
    </w:lvl>
    <w:lvl w:ilvl="5">
      <w:numFmt w:val="bullet"/>
      <w:lvlText w:val="•"/>
      <w:lvlJc w:val="left"/>
      <w:pPr>
        <w:ind w:left="6605" w:hanging="353"/>
      </w:pPr>
      <w:rPr>
        <w:rFonts w:hint="default"/>
        <w:lang w:val="sq-AL" w:eastAsia="en-US" w:bidi="ar-SA"/>
      </w:rPr>
    </w:lvl>
    <w:lvl w:ilvl="6">
      <w:numFmt w:val="bullet"/>
      <w:lvlText w:val="•"/>
      <w:lvlJc w:val="left"/>
      <w:pPr>
        <w:ind w:left="7666" w:hanging="353"/>
      </w:pPr>
      <w:rPr>
        <w:rFonts w:hint="default"/>
        <w:lang w:val="sq-AL" w:eastAsia="en-US" w:bidi="ar-SA"/>
      </w:rPr>
    </w:lvl>
    <w:lvl w:ilvl="7">
      <w:numFmt w:val="bullet"/>
      <w:lvlText w:val="•"/>
      <w:lvlJc w:val="left"/>
      <w:pPr>
        <w:ind w:left="8727" w:hanging="353"/>
      </w:pPr>
      <w:rPr>
        <w:rFonts w:hint="default"/>
        <w:lang w:val="sq-AL" w:eastAsia="en-US" w:bidi="ar-SA"/>
      </w:rPr>
    </w:lvl>
    <w:lvl w:ilvl="8">
      <w:numFmt w:val="bullet"/>
      <w:lvlText w:val="•"/>
      <w:lvlJc w:val="left"/>
      <w:pPr>
        <w:ind w:left="9788" w:hanging="353"/>
      </w:pPr>
      <w:rPr>
        <w:rFonts w:hint="default"/>
        <w:lang w:val="sq-AL" w:eastAsia="en-US" w:bidi="ar-SA"/>
      </w:rPr>
    </w:lvl>
  </w:abstractNum>
  <w:abstractNum w:abstractNumId="3" w15:restartNumberingAfterBreak="0">
    <w:nsid w:val="209E7DEB"/>
    <w:multiLevelType w:val="multilevel"/>
    <w:tmpl w:val="F09E9DD4"/>
    <w:lvl w:ilvl="0">
      <w:start w:val="1"/>
      <w:numFmt w:val="decimal"/>
      <w:lvlText w:val="%1"/>
      <w:lvlJc w:val="left"/>
      <w:pPr>
        <w:ind w:left="1296" w:hanging="384"/>
        <w:jc w:val="left"/>
      </w:pPr>
      <w:rPr>
        <w:rFonts w:hint="default"/>
        <w:lang w:val="sq-AL" w:eastAsia="en-US" w:bidi="ar-SA"/>
      </w:rPr>
    </w:lvl>
    <w:lvl w:ilvl="1">
      <w:start w:val="1"/>
      <w:numFmt w:val="decimal"/>
      <w:lvlText w:val="%1.%2"/>
      <w:lvlJc w:val="left"/>
      <w:pPr>
        <w:ind w:left="1296" w:hanging="384"/>
        <w:jc w:val="left"/>
      </w:pPr>
      <w:rPr>
        <w:rFonts w:ascii="Times New Roman" w:eastAsia="Times New Roman" w:hAnsi="Times New Roman" w:cs="Times New Roman" w:hint="default"/>
        <w:b w:val="0"/>
        <w:bCs w:val="0"/>
        <w:i w:val="0"/>
        <w:iCs w:val="0"/>
        <w:w w:val="100"/>
        <w:sz w:val="24"/>
        <w:szCs w:val="24"/>
        <w:lang w:val="sq-AL" w:eastAsia="en-US" w:bidi="ar-SA"/>
      </w:rPr>
    </w:lvl>
    <w:lvl w:ilvl="2">
      <w:numFmt w:val="bullet"/>
      <w:lvlText w:val="•"/>
      <w:lvlJc w:val="left"/>
      <w:pPr>
        <w:ind w:left="3422" w:hanging="384"/>
      </w:pPr>
      <w:rPr>
        <w:rFonts w:hint="default"/>
        <w:lang w:val="sq-AL" w:eastAsia="en-US" w:bidi="ar-SA"/>
      </w:rPr>
    </w:lvl>
    <w:lvl w:ilvl="3">
      <w:numFmt w:val="bullet"/>
      <w:lvlText w:val="•"/>
      <w:lvlJc w:val="left"/>
      <w:pPr>
        <w:ind w:left="4483" w:hanging="384"/>
      </w:pPr>
      <w:rPr>
        <w:rFonts w:hint="default"/>
        <w:lang w:val="sq-AL" w:eastAsia="en-US" w:bidi="ar-SA"/>
      </w:rPr>
    </w:lvl>
    <w:lvl w:ilvl="4">
      <w:numFmt w:val="bullet"/>
      <w:lvlText w:val="•"/>
      <w:lvlJc w:val="left"/>
      <w:pPr>
        <w:ind w:left="5544" w:hanging="384"/>
      </w:pPr>
      <w:rPr>
        <w:rFonts w:hint="default"/>
        <w:lang w:val="sq-AL" w:eastAsia="en-US" w:bidi="ar-SA"/>
      </w:rPr>
    </w:lvl>
    <w:lvl w:ilvl="5">
      <w:numFmt w:val="bullet"/>
      <w:lvlText w:val="•"/>
      <w:lvlJc w:val="left"/>
      <w:pPr>
        <w:ind w:left="6605" w:hanging="384"/>
      </w:pPr>
      <w:rPr>
        <w:rFonts w:hint="default"/>
        <w:lang w:val="sq-AL" w:eastAsia="en-US" w:bidi="ar-SA"/>
      </w:rPr>
    </w:lvl>
    <w:lvl w:ilvl="6">
      <w:numFmt w:val="bullet"/>
      <w:lvlText w:val="•"/>
      <w:lvlJc w:val="left"/>
      <w:pPr>
        <w:ind w:left="7666" w:hanging="384"/>
      </w:pPr>
      <w:rPr>
        <w:rFonts w:hint="default"/>
        <w:lang w:val="sq-AL" w:eastAsia="en-US" w:bidi="ar-SA"/>
      </w:rPr>
    </w:lvl>
    <w:lvl w:ilvl="7">
      <w:numFmt w:val="bullet"/>
      <w:lvlText w:val="•"/>
      <w:lvlJc w:val="left"/>
      <w:pPr>
        <w:ind w:left="8727" w:hanging="384"/>
      </w:pPr>
      <w:rPr>
        <w:rFonts w:hint="default"/>
        <w:lang w:val="sq-AL" w:eastAsia="en-US" w:bidi="ar-SA"/>
      </w:rPr>
    </w:lvl>
    <w:lvl w:ilvl="8">
      <w:numFmt w:val="bullet"/>
      <w:lvlText w:val="•"/>
      <w:lvlJc w:val="left"/>
      <w:pPr>
        <w:ind w:left="9788" w:hanging="384"/>
      </w:pPr>
      <w:rPr>
        <w:rFonts w:hint="default"/>
        <w:lang w:val="sq-AL" w:eastAsia="en-US" w:bidi="ar-SA"/>
      </w:rPr>
    </w:lvl>
  </w:abstractNum>
  <w:abstractNum w:abstractNumId="4" w15:restartNumberingAfterBreak="0">
    <w:nsid w:val="30F72A41"/>
    <w:multiLevelType w:val="multilevel"/>
    <w:tmpl w:val="521A056C"/>
    <w:lvl w:ilvl="0">
      <w:start w:val="7"/>
      <w:numFmt w:val="decimal"/>
      <w:lvlText w:val="%1"/>
      <w:lvlJc w:val="left"/>
      <w:pPr>
        <w:ind w:left="1296" w:hanging="368"/>
        <w:jc w:val="left"/>
      </w:pPr>
      <w:rPr>
        <w:rFonts w:hint="default"/>
        <w:lang w:val="sq-AL" w:eastAsia="en-US" w:bidi="ar-SA"/>
      </w:rPr>
    </w:lvl>
    <w:lvl w:ilvl="1">
      <w:start w:val="1"/>
      <w:numFmt w:val="decimal"/>
      <w:lvlText w:val="%1.%2"/>
      <w:lvlJc w:val="left"/>
      <w:pPr>
        <w:ind w:left="1296" w:hanging="368"/>
        <w:jc w:val="left"/>
      </w:pPr>
      <w:rPr>
        <w:rFonts w:ascii="Times New Roman" w:eastAsia="Times New Roman" w:hAnsi="Times New Roman" w:cs="Times New Roman" w:hint="default"/>
        <w:b w:val="0"/>
        <w:bCs w:val="0"/>
        <w:i w:val="0"/>
        <w:iCs w:val="0"/>
        <w:w w:val="100"/>
        <w:sz w:val="24"/>
        <w:szCs w:val="24"/>
        <w:lang w:val="sq-AL" w:eastAsia="en-US" w:bidi="ar-SA"/>
      </w:rPr>
    </w:lvl>
    <w:lvl w:ilvl="2">
      <w:numFmt w:val="bullet"/>
      <w:lvlText w:val="•"/>
      <w:lvlJc w:val="left"/>
      <w:pPr>
        <w:ind w:left="3422" w:hanging="368"/>
      </w:pPr>
      <w:rPr>
        <w:rFonts w:hint="default"/>
        <w:lang w:val="sq-AL" w:eastAsia="en-US" w:bidi="ar-SA"/>
      </w:rPr>
    </w:lvl>
    <w:lvl w:ilvl="3">
      <w:numFmt w:val="bullet"/>
      <w:lvlText w:val="•"/>
      <w:lvlJc w:val="left"/>
      <w:pPr>
        <w:ind w:left="4483" w:hanging="368"/>
      </w:pPr>
      <w:rPr>
        <w:rFonts w:hint="default"/>
        <w:lang w:val="sq-AL" w:eastAsia="en-US" w:bidi="ar-SA"/>
      </w:rPr>
    </w:lvl>
    <w:lvl w:ilvl="4">
      <w:numFmt w:val="bullet"/>
      <w:lvlText w:val="•"/>
      <w:lvlJc w:val="left"/>
      <w:pPr>
        <w:ind w:left="5544" w:hanging="368"/>
      </w:pPr>
      <w:rPr>
        <w:rFonts w:hint="default"/>
        <w:lang w:val="sq-AL" w:eastAsia="en-US" w:bidi="ar-SA"/>
      </w:rPr>
    </w:lvl>
    <w:lvl w:ilvl="5">
      <w:numFmt w:val="bullet"/>
      <w:lvlText w:val="•"/>
      <w:lvlJc w:val="left"/>
      <w:pPr>
        <w:ind w:left="6605" w:hanging="368"/>
      </w:pPr>
      <w:rPr>
        <w:rFonts w:hint="default"/>
        <w:lang w:val="sq-AL" w:eastAsia="en-US" w:bidi="ar-SA"/>
      </w:rPr>
    </w:lvl>
    <w:lvl w:ilvl="6">
      <w:numFmt w:val="bullet"/>
      <w:lvlText w:val="•"/>
      <w:lvlJc w:val="left"/>
      <w:pPr>
        <w:ind w:left="7666" w:hanging="368"/>
      </w:pPr>
      <w:rPr>
        <w:rFonts w:hint="default"/>
        <w:lang w:val="sq-AL" w:eastAsia="en-US" w:bidi="ar-SA"/>
      </w:rPr>
    </w:lvl>
    <w:lvl w:ilvl="7">
      <w:numFmt w:val="bullet"/>
      <w:lvlText w:val="•"/>
      <w:lvlJc w:val="left"/>
      <w:pPr>
        <w:ind w:left="8727" w:hanging="368"/>
      </w:pPr>
      <w:rPr>
        <w:rFonts w:hint="default"/>
        <w:lang w:val="sq-AL" w:eastAsia="en-US" w:bidi="ar-SA"/>
      </w:rPr>
    </w:lvl>
    <w:lvl w:ilvl="8">
      <w:numFmt w:val="bullet"/>
      <w:lvlText w:val="•"/>
      <w:lvlJc w:val="left"/>
      <w:pPr>
        <w:ind w:left="9788" w:hanging="368"/>
      </w:pPr>
      <w:rPr>
        <w:rFonts w:hint="default"/>
        <w:lang w:val="sq-AL" w:eastAsia="en-US" w:bidi="ar-SA"/>
      </w:rPr>
    </w:lvl>
  </w:abstractNum>
  <w:abstractNum w:abstractNumId="5" w15:restartNumberingAfterBreak="0">
    <w:nsid w:val="393029F1"/>
    <w:multiLevelType w:val="multilevel"/>
    <w:tmpl w:val="864EC598"/>
    <w:lvl w:ilvl="0">
      <w:start w:val="12"/>
      <w:numFmt w:val="decimal"/>
      <w:lvlText w:val="%1"/>
      <w:lvlJc w:val="left"/>
      <w:pPr>
        <w:ind w:left="3238" w:hanging="364"/>
        <w:jc w:val="left"/>
      </w:pPr>
      <w:rPr>
        <w:rFonts w:hint="default"/>
        <w:lang w:val="sq-AL" w:eastAsia="en-US" w:bidi="ar-SA"/>
      </w:rPr>
    </w:lvl>
    <w:lvl w:ilvl="1">
      <w:start w:val="1"/>
      <w:numFmt w:val="decimal"/>
      <w:lvlText w:val="%1.%2"/>
      <w:lvlJc w:val="left"/>
      <w:pPr>
        <w:ind w:left="3238" w:hanging="364"/>
        <w:jc w:val="left"/>
      </w:pPr>
      <w:rPr>
        <w:rFonts w:ascii="Times New Roman" w:eastAsia="Times New Roman" w:hAnsi="Times New Roman" w:cs="Times New Roman" w:hint="default"/>
        <w:b w:val="0"/>
        <w:bCs w:val="0"/>
        <w:i w:val="0"/>
        <w:iCs w:val="0"/>
        <w:color w:val="4D4F50"/>
        <w:w w:val="103"/>
        <w:sz w:val="17"/>
        <w:szCs w:val="17"/>
        <w:lang w:val="sq-AL" w:eastAsia="en-US" w:bidi="ar-SA"/>
      </w:rPr>
    </w:lvl>
    <w:lvl w:ilvl="2">
      <w:numFmt w:val="bullet"/>
      <w:lvlText w:val="•"/>
      <w:lvlJc w:val="left"/>
      <w:pPr>
        <w:ind w:left="4974" w:hanging="364"/>
      </w:pPr>
      <w:rPr>
        <w:rFonts w:hint="default"/>
        <w:lang w:val="sq-AL" w:eastAsia="en-US" w:bidi="ar-SA"/>
      </w:rPr>
    </w:lvl>
    <w:lvl w:ilvl="3">
      <w:numFmt w:val="bullet"/>
      <w:lvlText w:val="•"/>
      <w:lvlJc w:val="left"/>
      <w:pPr>
        <w:ind w:left="5841" w:hanging="364"/>
      </w:pPr>
      <w:rPr>
        <w:rFonts w:hint="default"/>
        <w:lang w:val="sq-AL" w:eastAsia="en-US" w:bidi="ar-SA"/>
      </w:rPr>
    </w:lvl>
    <w:lvl w:ilvl="4">
      <w:numFmt w:val="bullet"/>
      <w:lvlText w:val="•"/>
      <w:lvlJc w:val="left"/>
      <w:pPr>
        <w:ind w:left="6708" w:hanging="364"/>
      </w:pPr>
      <w:rPr>
        <w:rFonts w:hint="default"/>
        <w:lang w:val="sq-AL" w:eastAsia="en-US" w:bidi="ar-SA"/>
      </w:rPr>
    </w:lvl>
    <w:lvl w:ilvl="5">
      <w:numFmt w:val="bullet"/>
      <w:lvlText w:val="•"/>
      <w:lvlJc w:val="left"/>
      <w:pPr>
        <w:ind w:left="7575" w:hanging="364"/>
      </w:pPr>
      <w:rPr>
        <w:rFonts w:hint="default"/>
        <w:lang w:val="sq-AL" w:eastAsia="en-US" w:bidi="ar-SA"/>
      </w:rPr>
    </w:lvl>
    <w:lvl w:ilvl="6">
      <w:numFmt w:val="bullet"/>
      <w:lvlText w:val="•"/>
      <w:lvlJc w:val="left"/>
      <w:pPr>
        <w:ind w:left="8442" w:hanging="364"/>
      </w:pPr>
      <w:rPr>
        <w:rFonts w:hint="default"/>
        <w:lang w:val="sq-AL" w:eastAsia="en-US" w:bidi="ar-SA"/>
      </w:rPr>
    </w:lvl>
    <w:lvl w:ilvl="7">
      <w:numFmt w:val="bullet"/>
      <w:lvlText w:val="•"/>
      <w:lvlJc w:val="left"/>
      <w:pPr>
        <w:ind w:left="9309" w:hanging="364"/>
      </w:pPr>
      <w:rPr>
        <w:rFonts w:hint="default"/>
        <w:lang w:val="sq-AL" w:eastAsia="en-US" w:bidi="ar-SA"/>
      </w:rPr>
    </w:lvl>
    <w:lvl w:ilvl="8">
      <w:numFmt w:val="bullet"/>
      <w:lvlText w:val="•"/>
      <w:lvlJc w:val="left"/>
      <w:pPr>
        <w:ind w:left="10176" w:hanging="364"/>
      </w:pPr>
      <w:rPr>
        <w:rFonts w:hint="default"/>
        <w:lang w:val="sq-AL" w:eastAsia="en-US" w:bidi="ar-SA"/>
      </w:rPr>
    </w:lvl>
  </w:abstractNum>
  <w:abstractNum w:abstractNumId="6" w15:restartNumberingAfterBreak="0">
    <w:nsid w:val="3EBF6A05"/>
    <w:multiLevelType w:val="multilevel"/>
    <w:tmpl w:val="303018FA"/>
    <w:lvl w:ilvl="0">
      <w:start w:val="5"/>
      <w:numFmt w:val="decimal"/>
      <w:lvlText w:val="%1"/>
      <w:lvlJc w:val="left"/>
      <w:pPr>
        <w:ind w:left="1296" w:hanging="387"/>
        <w:jc w:val="left"/>
      </w:pPr>
      <w:rPr>
        <w:rFonts w:hint="default"/>
        <w:lang w:val="sq-AL" w:eastAsia="en-US" w:bidi="ar-SA"/>
      </w:rPr>
    </w:lvl>
    <w:lvl w:ilvl="1">
      <w:start w:val="1"/>
      <w:numFmt w:val="decimal"/>
      <w:lvlText w:val="%1.%2"/>
      <w:lvlJc w:val="left"/>
      <w:pPr>
        <w:ind w:left="1296" w:hanging="387"/>
        <w:jc w:val="left"/>
      </w:pPr>
      <w:rPr>
        <w:rFonts w:ascii="Times New Roman" w:eastAsia="Times New Roman" w:hAnsi="Times New Roman" w:cs="Times New Roman" w:hint="default"/>
        <w:b w:val="0"/>
        <w:bCs w:val="0"/>
        <w:i w:val="0"/>
        <w:iCs w:val="0"/>
        <w:w w:val="100"/>
        <w:sz w:val="24"/>
        <w:szCs w:val="24"/>
        <w:lang w:val="sq-AL" w:eastAsia="en-US" w:bidi="ar-SA"/>
      </w:rPr>
    </w:lvl>
    <w:lvl w:ilvl="2">
      <w:numFmt w:val="bullet"/>
      <w:lvlText w:val="•"/>
      <w:lvlJc w:val="left"/>
      <w:pPr>
        <w:ind w:left="3422" w:hanging="387"/>
      </w:pPr>
      <w:rPr>
        <w:rFonts w:hint="default"/>
        <w:lang w:val="sq-AL" w:eastAsia="en-US" w:bidi="ar-SA"/>
      </w:rPr>
    </w:lvl>
    <w:lvl w:ilvl="3">
      <w:numFmt w:val="bullet"/>
      <w:lvlText w:val="•"/>
      <w:lvlJc w:val="left"/>
      <w:pPr>
        <w:ind w:left="4483" w:hanging="387"/>
      </w:pPr>
      <w:rPr>
        <w:rFonts w:hint="default"/>
        <w:lang w:val="sq-AL" w:eastAsia="en-US" w:bidi="ar-SA"/>
      </w:rPr>
    </w:lvl>
    <w:lvl w:ilvl="4">
      <w:numFmt w:val="bullet"/>
      <w:lvlText w:val="•"/>
      <w:lvlJc w:val="left"/>
      <w:pPr>
        <w:ind w:left="5544" w:hanging="387"/>
      </w:pPr>
      <w:rPr>
        <w:rFonts w:hint="default"/>
        <w:lang w:val="sq-AL" w:eastAsia="en-US" w:bidi="ar-SA"/>
      </w:rPr>
    </w:lvl>
    <w:lvl w:ilvl="5">
      <w:numFmt w:val="bullet"/>
      <w:lvlText w:val="•"/>
      <w:lvlJc w:val="left"/>
      <w:pPr>
        <w:ind w:left="6605" w:hanging="387"/>
      </w:pPr>
      <w:rPr>
        <w:rFonts w:hint="default"/>
        <w:lang w:val="sq-AL" w:eastAsia="en-US" w:bidi="ar-SA"/>
      </w:rPr>
    </w:lvl>
    <w:lvl w:ilvl="6">
      <w:numFmt w:val="bullet"/>
      <w:lvlText w:val="•"/>
      <w:lvlJc w:val="left"/>
      <w:pPr>
        <w:ind w:left="7666" w:hanging="387"/>
      </w:pPr>
      <w:rPr>
        <w:rFonts w:hint="default"/>
        <w:lang w:val="sq-AL" w:eastAsia="en-US" w:bidi="ar-SA"/>
      </w:rPr>
    </w:lvl>
    <w:lvl w:ilvl="7">
      <w:numFmt w:val="bullet"/>
      <w:lvlText w:val="•"/>
      <w:lvlJc w:val="left"/>
      <w:pPr>
        <w:ind w:left="8727" w:hanging="387"/>
      </w:pPr>
      <w:rPr>
        <w:rFonts w:hint="default"/>
        <w:lang w:val="sq-AL" w:eastAsia="en-US" w:bidi="ar-SA"/>
      </w:rPr>
    </w:lvl>
    <w:lvl w:ilvl="8">
      <w:numFmt w:val="bullet"/>
      <w:lvlText w:val="•"/>
      <w:lvlJc w:val="left"/>
      <w:pPr>
        <w:ind w:left="9788" w:hanging="387"/>
      </w:pPr>
      <w:rPr>
        <w:rFonts w:hint="default"/>
        <w:lang w:val="sq-AL" w:eastAsia="en-US" w:bidi="ar-SA"/>
      </w:rPr>
    </w:lvl>
  </w:abstractNum>
  <w:abstractNum w:abstractNumId="7" w15:restartNumberingAfterBreak="0">
    <w:nsid w:val="60224EF2"/>
    <w:multiLevelType w:val="multilevel"/>
    <w:tmpl w:val="D9809064"/>
    <w:lvl w:ilvl="0">
      <w:start w:val="10"/>
      <w:numFmt w:val="decimal"/>
      <w:lvlText w:val="%1"/>
      <w:lvlJc w:val="left"/>
      <w:pPr>
        <w:ind w:left="2878" w:hanging="394"/>
        <w:jc w:val="left"/>
      </w:pPr>
      <w:rPr>
        <w:rFonts w:hint="default"/>
        <w:lang w:val="sq-AL" w:eastAsia="en-US" w:bidi="ar-SA"/>
      </w:rPr>
    </w:lvl>
    <w:lvl w:ilvl="1">
      <w:start w:val="7"/>
      <w:numFmt w:val="decimal"/>
      <w:lvlText w:val="%1.%2"/>
      <w:lvlJc w:val="left"/>
      <w:pPr>
        <w:ind w:left="2878" w:hanging="394"/>
        <w:jc w:val="left"/>
      </w:pPr>
      <w:rPr>
        <w:rFonts w:ascii="Times New Roman" w:eastAsia="Times New Roman" w:hAnsi="Times New Roman" w:cs="Times New Roman" w:hint="default"/>
        <w:b w:val="0"/>
        <w:bCs w:val="0"/>
        <w:i w:val="0"/>
        <w:iCs w:val="0"/>
        <w:color w:val="4D4F50"/>
        <w:w w:val="108"/>
        <w:sz w:val="17"/>
        <w:szCs w:val="17"/>
        <w:lang w:val="sq-AL" w:eastAsia="en-US" w:bidi="ar-SA"/>
      </w:rPr>
    </w:lvl>
    <w:lvl w:ilvl="2">
      <w:numFmt w:val="bullet"/>
      <w:lvlText w:val="•"/>
      <w:lvlJc w:val="left"/>
      <w:pPr>
        <w:ind w:left="4686" w:hanging="394"/>
      </w:pPr>
      <w:rPr>
        <w:rFonts w:hint="default"/>
        <w:lang w:val="sq-AL" w:eastAsia="en-US" w:bidi="ar-SA"/>
      </w:rPr>
    </w:lvl>
    <w:lvl w:ilvl="3">
      <w:numFmt w:val="bullet"/>
      <w:lvlText w:val="•"/>
      <w:lvlJc w:val="left"/>
      <w:pPr>
        <w:ind w:left="5589" w:hanging="394"/>
      </w:pPr>
      <w:rPr>
        <w:rFonts w:hint="default"/>
        <w:lang w:val="sq-AL" w:eastAsia="en-US" w:bidi="ar-SA"/>
      </w:rPr>
    </w:lvl>
    <w:lvl w:ilvl="4">
      <w:numFmt w:val="bullet"/>
      <w:lvlText w:val="•"/>
      <w:lvlJc w:val="left"/>
      <w:pPr>
        <w:ind w:left="6492" w:hanging="394"/>
      </w:pPr>
      <w:rPr>
        <w:rFonts w:hint="default"/>
        <w:lang w:val="sq-AL" w:eastAsia="en-US" w:bidi="ar-SA"/>
      </w:rPr>
    </w:lvl>
    <w:lvl w:ilvl="5">
      <w:numFmt w:val="bullet"/>
      <w:lvlText w:val="•"/>
      <w:lvlJc w:val="left"/>
      <w:pPr>
        <w:ind w:left="7395" w:hanging="394"/>
      </w:pPr>
      <w:rPr>
        <w:rFonts w:hint="default"/>
        <w:lang w:val="sq-AL" w:eastAsia="en-US" w:bidi="ar-SA"/>
      </w:rPr>
    </w:lvl>
    <w:lvl w:ilvl="6">
      <w:numFmt w:val="bullet"/>
      <w:lvlText w:val="•"/>
      <w:lvlJc w:val="left"/>
      <w:pPr>
        <w:ind w:left="8298" w:hanging="394"/>
      </w:pPr>
      <w:rPr>
        <w:rFonts w:hint="default"/>
        <w:lang w:val="sq-AL" w:eastAsia="en-US" w:bidi="ar-SA"/>
      </w:rPr>
    </w:lvl>
    <w:lvl w:ilvl="7">
      <w:numFmt w:val="bullet"/>
      <w:lvlText w:val="•"/>
      <w:lvlJc w:val="left"/>
      <w:pPr>
        <w:ind w:left="9201" w:hanging="394"/>
      </w:pPr>
      <w:rPr>
        <w:rFonts w:hint="default"/>
        <w:lang w:val="sq-AL" w:eastAsia="en-US" w:bidi="ar-SA"/>
      </w:rPr>
    </w:lvl>
    <w:lvl w:ilvl="8">
      <w:numFmt w:val="bullet"/>
      <w:lvlText w:val="•"/>
      <w:lvlJc w:val="left"/>
      <w:pPr>
        <w:ind w:left="10104" w:hanging="394"/>
      </w:pPr>
      <w:rPr>
        <w:rFonts w:hint="default"/>
        <w:lang w:val="sq-AL" w:eastAsia="en-US" w:bidi="ar-SA"/>
      </w:rPr>
    </w:lvl>
  </w:abstractNum>
  <w:abstractNum w:abstractNumId="8" w15:restartNumberingAfterBreak="0">
    <w:nsid w:val="6B9E51FF"/>
    <w:multiLevelType w:val="multilevel"/>
    <w:tmpl w:val="ED42B400"/>
    <w:lvl w:ilvl="0">
      <w:start w:val="3"/>
      <w:numFmt w:val="decimal"/>
      <w:lvlText w:val="%1"/>
      <w:lvlJc w:val="left"/>
      <w:pPr>
        <w:ind w:left="1296" w:hanging="365"/>
        <w:jc w:val="left"/>
      </w:pPr>
      <w:rPr>
        <w:rFonts w:hint="default"/>
        <w:lang w:val="sq-AL" w:eastAsia="en-US" w:bidi="ar-SA"/>
      </w:rPr>
    </w:lvl>
    <w:lvl w:ilvl="1">
      <w:start w:val="1"/>
      <w:numFmt w:val="decimal"/>
      <w:lvlText w:val="%1.%2"/>
      <w:lvlJc w:val="left"/>
      <w:pPr>
        <w:ind w:left="1296" w:hanging="365"/>
        <w:jc w:val="left"/>
      </w:pPr>
      <w:rPr>
        <w:rFonts w:ascii="Times New Roman" w:eastAsia="Times New Roman" w:hAnsi="Times New Roman" w:cs="Times New Roman" w:hint="default"/>
        <w:b w:val="0"/>
        <w:bCs w:val="0"/>
        <w:i w:val="0"/>
        <w:iCs w:val="0"/>
        <w:w w:val="100"/>
        <w:sz w:val="24"/>
        <w:szCs w:val="24"/>
        <w:lang w:val="sq-AL" w:eastAsia="en-US" w:bidi="ar-SA"/>
      </w:rPr>
    </w:lvl>
    <w:lvl w:ilvl="2">
      <w:numFmt w:val="bullet"/>
      <w:lvlText w:val="•"/>
      <w:lvlJc w:val="left"/>
      <w:pPr>
        <w:ind w:left="3422" w:hanging="365"/>
      </w:pPr>
      <w:rPr>
        <w:rFonts w:hint="default"/>
        <w:lang w:val="sq-AL" w:eastAsia="en-US" w:bidi="ar-SA"/>
      </w:rPr>
    </w:lvl>
    <w:lvl w:ilvl="3">
      <w:numFmt w:val="bullet"/>
      <w:lvlText w:val="•"/>
      <w:lvlJc w:val="left"/>
      <w:pPr>
        <w:ind w:left="4483" w:hanging="365"/>
      </w:pPr>
      <w:rPr>
        <w:rFonts w:hint="default"/>
        <w:lang w:val="sq-AL" w:eastAsia="en-US" w:bidi="ar-SA"/>
      </w:rPr>
    </w:lvl>
    <w:lvl w:ilvl="4">
      <w:numFmt w:val="bullet"/>
      <w:lvlText w:val="•"/>
      <w:lvlJc w:val="left"/>
      <w:pPr>
        <w:ind w:left="5544" w:hanging="365"/>
      </w:pPr>
      <w:rPr>
        <w:rFonts w:hint="default"/>
        <w:lang w:val="sq-AL" w:eastAsia="en-US" w:bidi="ar-SA"/>
      </w:rPr>
    </w:lvl>
    <w:lvl w:ilvl="5">
      <w:numFmt w:val="bullet"/>
      <w:lvlText w:val="•"/>
      <w:lvlJc w:val="left"/>
      <w:pPr>
        <w:ind w:left="6605" w:hanging="365"/>
      </w:pPr>
      <w:rPr>
        <w:rFonts w:hint="default"/>
        <w:lang w:val="sq-AL" w:eastAsia="en-US" w:bidi="ar-SA"/>
      </w:rPr>
    </w:lvl>
    <w:lvl w:ilvl="6">
      <w:numFmt w:val="bullet"/>
      <w:lvlText w:val="•"/>
      <w:lvlJc w:val="left"/>
      <w:pPr>
        <w:ind w:left="7666" w:hanging="365"/>
      </w:pPr>
      <w:rPr>
        <w:rFonts w:hint="default"/>
        <w:lang w:val="sq-AL" w:eastAsia="en-US" w:bidi="ar-SA"/>
      </w:rPr>
    </w:lvl>
    <w:lvl w:ilvl="7">
      <w:numFmt w:val="bullet"/>
      <w:lvlText w:val="•"/>
      <w:lvlJc w:val="left"/>
      <w:pPr>
        <w:ind w:left="8727" w:hanging="365"/>
      </w:pPr>
      <w:rPr>
        <w:rFonts w:hint="default"/>
        <w:lang w:val="sq-AL" w:eastAsia="en-US" w:bidi="ar-SA"/>
      </w:rPr>
    </w:lvl>
    <w:lvl w:ilvl="8">
      <w:numFmt w:val="bullet"/>
      <w:lvlText w:val="•"/>
      <w:lvlJc w:val="left"/>
      <w:pPr>
        <w:ind w:left="9788" w:hanging="365"/>
      </w:pPr>
      <w:rPr>
        <w:rFonts w:hint="default"/>
        <w:lang w:val="sq-AL" w:eastAsia="en-US" w:bidi="ar-SA"/>
      </w:rPr>
    </w:lvl>
  </w:abstractNum>
  <w:abstractNum w:abstractNumId="9" w15:restartNumberingAfterBreak="0">
    <w:nsid w:val="7D395296"/>
    <w:multiLevelType w:val="multilevel"/>
    <w:tmpl w:val="092C4412"/>
    <w:lvl w:ilvl="0">
      <w:start w:val="8"/>
      <w:numFmt w:val="decimal"/>
      <w:lvlText w:val="%1"/>
      <w:lvlJc w:val="left"/>
      <w:pPr>
        <w:ind w:left="1296" w:hanging="360"/>
        <w:jc w:val="left"/>
      </w:pPr>
      <w:rPr>
        <w:rFonts w:hint="default"/>
        <w:lang w:val="sq-AL" w:eastAsia="en-US" w:bidi="ar-SA"/>
      </w:rPr>
    </w:lvl>
    <w:lvl w:ilvl="1">
      <w:start w:val="1"/>
      <w:numFmt w:val="decimal"/>
      <w:lvlText w:val="%1.%2"/>
      <w:lvlJc w:val="left"/>
      <w:pPr>
        <w:ind w:left="1296" w:hanging="360"/>
        <w:jc w:val="left"/>
      </w:pPr>
      <w:rPr>
        <w:rFonts w:ascii="Times New Roman" w:eastAsia="Times New Roman" w:hAnsi="Times New Roman" w:cs="Times New Roman" w:hint="default"/>
        <w:b w:val="0"/>
        <w:bCs w:val="0"/>
        <w:i w:val="0"/>
        <w:iCs w:val="0"/>
        <w:w w:val="100"/>
        <w:sz w:val="24"/>
        <w:szCs w:val="24"/>
        <w:lang w:val="sq-AL" w:eastAsia="en-US" w:bidi="ar-SA"/>
      </w:rPr>
    </w:lvl>
    <w:lvl w:ilvl="2">
      <w:start w:val="1"/>
      <w:numFmt w:val="decimal"/>
      <w:lvlText w:val="%1.%2.%3"/>
      <w:lvlJc w:val="left"/>
      <w:pPr>
        <w:ind w:left="1296" w:hanging="543"/>
        <w:jc w:val="left"/>
      </w:pPr>
      <w:rPr>
        <w:rFonts w:ascii="Times New Roman" w:eastAsia="Times New Roman" w:hAnsi="Times New Roman" w:cs="Times New Roman" w:hint="default"/>
        <w:b w:val="0"/>
        <w:bCs w:val="0"/>
        <w:i w:val="0"/>
        <w:iCs w:val="0"/>
        <w:w w:val="100"/>
        <w:sz w:val="24"/>
        <w:szCs w:val="24"/>
        <w:lang w:val="sq-AL" w:eastAsia="en-US" w:bidi="ar-SA"/>
      </w:rPr>
    </w:lvl>
    <w:lvl w:ilvl="3">
      <w:numFmt w:val="bullet"/>
      <w:lvlText w:val="•"/>
      <w:lvlJc w:val="left"/>
      <w:pPr>
        <w:ind w:left="4483" w:hanging="543"/>
      </w:pPr>
      <w:rPr>
        <w:rFonts w:hint="default"/>
        <w:lang w:val="sq-AL" w:eastAsia="en-US" w:bidi="ar-SA"/>
      </w:rPr>
    </w:lvl>
    <w:lvl w:ilvl="4">
      <w:numFmt w:val="bullet"/>
      <w:lvlText w:val="•"/>
      <w:lvlJc w:val="left"/>
      <w:pPr>
        <w:ind w:left="5544" w:hanging="543"/>
      </w:pPr>
      <w:rPr>
        <w:rFonts w:hint="default"/>
        <w:lang w:val="sq-AL" w:eastAsia="en-US" w:bidi="ar-SA"/>
      </w:rPr>
    </w:lvl>
    <w:lvl w:ilvl="5">
      <w:numFmt w:val="bullet"/>
      <w:lvlText w:val="•"/>
      <w:lvlJc w:val="left"/>
      <w:pPr>
        <w:ind w:left="6605" w:hanging="543"/>
      </w:pPr>
      <w:rPr>
        <w:rFonts w:hint="default"/>
        <w:lang w:val="sq-AL" w:eastAsia="en-US" w:bidi="ar-SA"/>
      </w:rPr>
    </w:lvl>
    <w:lvl w:ilvl="6">
      <w:numFmt w:val="bullet"/>
      <w:lvlText w:val="•"/>
      <w:lvlJc w:val="left"/>
      <w:pPr>
        <w:ind w:left="7666" w:hanging="543"/>
      </w:pPr>
      <w:rPr>
        <w:rFonts w:hint="default"/>
        <w:lang w:val="sq-AL" w:eastAsia="en-US" w:bidi="ar-SA"/>
      </w:rPr>
    </w:lvl>
    <w:lvl w:ilvl="7">
      <w:numFmt w:val="bullet"/>
      <w:lvlText w:val="•"/>
      <w:lvlJc w:val="left"/>
      <w:pPr>
        <w:ind w:left="8727" w:hanging="543"/>
      </w:pPr>
      <w:rPr>
        <w:rFonts w:hint="default"/>
        <w:lang w:val="sq-AL" w:eastAsia="en-US" w:bidi="ar-SA"/>
      </w:rPr>
    </w:lvl>
    <w:lvl w:ilvl="8">
      <w:numFmt w:val="bullet"/>
      <w:lvlText w:val="•"/>
      <w:lvlJc w:val="left"/>
      <w:pPr>
        <w:ind w:left="9788" w:hanging="543"/>
      </w:pPr>
      <w:rPr>
        <w:rFonts w:hint="default"/>
        <w:lang w:val="sq-AL" w:eastAsia="en-US" w:bidi="ar-SA"/>
      </w:rPr>
    </w:lvl>
  </w:abstractNum>
  <w:abstractNum w:abstractNumId="10" w15:restartNumberingAfterBreak="0">
    <w:nsid w:val="7E457EBF"/>
    <w:multiLevelType w:val="multilevel"/>
    <w:tmpl w:val="67386C34"/>
    <w:lvl w:ilvl="0">
      <w:start w:val="4"/>
      <w:numFmt w:val="decimal"/>
      <w:lvlText w:val="%1"/>
      <w:lvlJc w:val="left"/>
      <w:pPr>
        <w:ind w:left="1296" w:hanging="375"/>
        <w:jc w:val="left"/>
      </w:pPr>
      <w:rPr>
        <w:rFonts w:hint="default"/>
        <w:lang w:val="sq-AL" w:eastAsia="en-US" w:bidi="ar-SA"/>
      </w:rPr>
    </w:lvl>
    <w:lvl w:ilvl="1">
      <w:start w:val="1"/>
      <w:numFmt w:val="decimal"/>
      <w:lvlText w:val="%1.%2"/>
      <w:lvlJc w:val="left"/>
      <w:pPr>
        <w:ind w:left="1296" w:hanging="375"/>
        <w:jc w:val="left"/>
      </w:pPr>
      <w:rPr>
        <w:rFonts w:ascii="Times New Roman" w:eastAsia="Times New Roman" w:hAnsi="Times New Roman" w:cs="Times New Roman" w:hint="default"/>
        <w:b w:val="0"/>
        <w:bCs w:val="0"/>
        <w:i w:val="0"/>
        <w:iCs w:val="0"/>
        <w:w w:val="100"/>
        <w:sz w:val="24"/>
        <w:szCs w:val="24"/>
        <w:lang w:val="sq-AL" w:eastAsia="en-US" w:bidi="ar-SA"/>
      </w:rPr>
    </w:lvl>
    <w:lvl w:ilvl="2">
      <w:numFmt w:val="bullet"/>
      <w:lvlText w:val="•"/>
      <w:lvlJc w:val="left"/>
      <w:pPr>
        <w:ind w:left="3422" w:hanging="375"/>
      </w:pPr>
      <w:rPr>
        <w:rFonts w:hint="default"/>
        <w:lang w:val="sq-AL" w:eastAsia="en-US" w:bidi="ar-SA"/>
      </w:rPr>
    </w:lvl>
    <w:lvl w:ilvl="3">
      <w:numFmt w:val="bullet"/>
      <w:lvlText w:val="•"/>
      <w:lvlJc w:val="left"/>
      <w:pPr>
        <w:ind w:left="4483" w:hanging="375"/>
      </w:pPr>
      <w:rPr>
        <w:rFonts w:hint="default"/>
        <w:lang w:val="sq-AL" w:eastAsia="en-US" w:bidi="ar-SA"/>
      </w:rPr>
    </w:lvl>
    <w:lvl w:ilvl="4">
      <w:numFmt w:val="bullet"/>
      <w:lvlText w:val="•"/>
      <w:lvlJc w:val="left"/>
      <w:pPr>
        <w:ind w:left="5544" w:hanging="375"/>
      </w:pPr>
      <w:rPr>
        <w:rFonts w:hint="default"/>
        <w:lang w:val="sq-AL" w:eastAsia="en-US" w:bidi="ar-SA"/>
      </w:rPr>
    </w:lvl>
    <w:lvl w:ilvl="5">
      <w:numFmt w:val="bullet"/>
      <w:lvlText w:val="•"/>
      <w:lvlJc w:val="left"/>
      <w:pPr>
        <w:ind w:left="6605" w:hanging="375"/>
      </w:pPr>
      <w:rPr>
        <w:rFonts w:hint="default"/>
        <w:lang w:val="sq-AL" w:eastAsia="en-US" w:bidi="ar-SA"/>
      </w:rPr>
    </w:lvl>
    <w:lvl w:ilvl="6">
      <w:numFmt w:val="bullet"/>
      <w:lvlText w:val="•"/>
      <w:lvlJc w:val="left"/>
      <w:pPr>
        <w:ind w:left="7666" w:hanging="375"/>
      </w:pPr>
      <w:rPr>
        <w:rFonts w:hint="default"/>
        <w:lang w:val="sq-AL" w:eastAsia="en-US" w:bidi="ar-SA"/>
      </w:rPr>
    </w:lvl>
    <w:lvl w:ilvl="7">
      <w:numFmt w:val="bullet"/>
      <w:lvlText w:val="•"/>
      <w:lvlJc w:val="left"/>
      <w:pPr>
        <w:ind w:left="8727" w:hanging="375"/>
      </w:pPr>
      <w:rPr>
        <w:rFonts w:hint="default"/>
        <w:lang w:val="sq-AL" w:eastAsia="en-US" w:bidi="ar-SA"/>
      </w:rPr>
    </w:lvl>
    <w:lvl w:ilvl="8">
      <w:numFmt w:val="bullet"/>
      <w:lvlText w:val="•"/>
      <w:lvlJc w:val="left"/>
      <w:pPr>
        <w:ind w:left="9788" w:hanging="375"/>
      </w:pPr>
      <w:rPr>
        <w:rFonts w:hint="default"/>
        <w:lang w:val="sq-AL" w:eastAsia="en-US" w:bidi="ar-SA"/>
      </w:rPr>
    </w:lvl>
  </w:abstractNum>
  <w:num w:numId="1" w16cid:durableId="984701682">
    <w:abstractNumId w:val="5"/>
  </w:num>
  <w:num w:numId="2" w16cid:durableId="2083093204">
    <w:abstractNumId w:val="7"/>
  </w:num>
  <w:num w:numId="3" w16cid:durableId="1180119967">
    <w:abstractNumId w:val="1"/>
  </w:num>
  <w:num w:numId="4" w16cid:durableId="2118063670">
    <w:abstractNumId w:val="9"/>
  </w:num>
  <w:num w:numId="5" w16cid:durableId="2087917358">
    <w:abstractNumId w:val="4"/>
  </w:num>
  <w:num w:numId="6" w16cid:durableId="984623310">
    <w:abstractNumId w:val="2"/>
  </w:num>
  <w:num w:numId="7" w16cid:durableId="19819131">
    <w:abstractNumId w:val="6"/>
  </w:num>
  <w:num w:numId="8" w16cid:durableId="2026440197">
    <w:abstractNumId w:val="10"/>
  </w:num>
  <w:num w:numId="9" w16cid:durableId="421295486">
    <w:abstractNumId w:val="8"/>
  </w:num>
  <w:num w:numId="10" w16cid:durableId="1850870055">
    <w:abstractNumId w:val="0"/>
  </w:num>
  <w:num w:numId="11" w16cid:durableId="1357998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A752D"/>
    <w:rsid w:val="000861BC"/>
    <w:rsid w:val="001A752D"/>
    <w:rsid w:val="00313B59"/>
    <w:rsid w:val="00386AE1"/>
    <w:rsid w:val="0070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4B0E4E33"/>
  <w15:docId w15:val="{2CEE8C72-4D8D-4B7E-B65D-DC0D3C23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q-AL"/>
    </w:rPr>
  </w:style>
  <w:style w:type="paragraph" w:styleId="Kokzimi1">
    <w:name w:val="heading 1"/>
    <w:basedOn w:val="Normal"/>
    <w:uiPriority w:val="9"/>
    <w:qFormat/>
    <w:pPr>
      <w:ind w:left="71"/>
      <w:jc w:val="center"/>
      <w:outlineLvl w:val="0"/>
    </w:pPr>
    <w:rPr>
      <w:b/>
      <w:bCs/>
      <w:sz w:val="32"/>
      <w:szCs w:val="32"/>
    </w:rPr>
  </w:style>
  <w:style w:type="paragraph" w:styleId="Kokzimi2">
    <w:name w:val="heading 2"/>
    <w:basedOn w:val="Normal"/>
    <w:uiPriority w:val="9"/>
    <w:unhideWhenUsed/>
    <w:qFormat/>
    <w:pPr>
      <w:spacing w:before="200"/>
      <w:ind w:left="1449" w:right="1449"/>
      <w:jc w:val="center"/>
      <w:outlineLvl w:val="1"/>
    </w:pPr>
    <w:rPr>
      <w:b/>
      <w:bCs/>
      <w:sz w:val="24"/>
      <w:szCs w:val="24"/>
    </w:rPr>
  </w:style>
  <w:style w:type="character" w:default="1" w:styleId="Fontiiparagrafittparazgjedhur">
    <w:name w:val="Default Paragraph Font"/>
    <w:uiPriority w:val="1"/>
    <w:semiHidden/>
    <w:unhideWhenUsed/>
  </w:style>
  <w:style w:type="table" w:default="1" w:styleId="Tabelnormale">
    <w:name w:val="Normal Table"/>
    <w:uiPriority w:val="99"/>
    <w:semiHidden/>
    <w:unhideWhenUsed/>
    <w:tblPr>
      <w:tblInd w:w="0" w:type="dxa"/>
      <w:tblCellMar>
        <w:top w:w="0" w:type="dxa"/>
        <w:left w:w="108" w:type="dxa"/>
        <w:bottom w:w="0" w:type="dxa"/>
        <w:right w:w="108" w:type="dxa"/>
      </w:tblCellMar>
    </w:tblPr>
  </w:style>
  <w:style w:type="numbering" w:default="1" w:styleId="Pa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rupiitekstit">
    <w:name w:val="Body Text"/>
    <w:basedOn w:val="Normal"/>
    <w:uiPriority w:val="1"/>
    <w:qFormat/>
    <w:rPr>
      <w:sz w:val="24"/>
      <w:szCs w:val="24"/>
    </w:rPr>
  </w:style>
  <w:style w:type="paragraph" w:styleId="Paragrafiilists">
    <w:name w:val="List Paragraph"/>
    <w:basedOn w:val="Normal"/>
    <w:uiPriority w:val="1"/>
    <w:qFormat/>
    <w:pPr>
      <w:spacing w:before="79"/>
      <w:ind w:left="1296" w:right="129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1338</TotalTime>
  <Pages>14</Pages>
  <Words>3492</Words>
  <Characters>19909</Characters>
  <Application>Microsoft Office Word</Application>
  <DocSecurity>0</DocSecurity>
  <Lines>165</Lines>
  <Paragraphs>46</Paragraphs>
  <ScaleCrop>false</ScaleCrop>
  <HeadingPairs>
    <vt:vector size="2" baseType="variant">
      <vt:variant>
        <vt:lpstr>Titull</vt:lpstr>
      </vt:variant>
      <vt:variant>
        <vt:i4>1</vt:i4>
      </vt:variant>
    </vt:vector>
  </HeadingPairs>
  <TitlesOfParts>
    <vt:vector size="1" baseType="lpstr">
      <vt:lpstr/>
    </vt:vector>
  </TitlesOfParts>
  <Company/>
  <LinksUpToDate>false</LinksUpToDate>
  <CharactersWithSpaces>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Busho</dc:creator>
  <cp:lastModifiedBy>Zeqir Zeqaj</cp:lastModifiedBy>
  <cp:revision>2</cp:revision>
  <cp:lastPrinted>2023-09-13T07:22:00Z</cp:lastPrinted>
  <dcterms:created xsi:type="dcterms:W3CDTF">2023-06-20T12:16:00Z</dcterms:created>
  <dcterms:modified xsi:type="dcterms:W3CDTF">2023-09-14T06:33:00Z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2023-05-29T00:00:00Z</vt:filetime>
  </property>
  <property fmtid="{D5CDD505-2E9C-101B-9397-08002B2CF9AE}" pid="3" name="Creator">
    <vt:lpwstr>Microsoft® Word 2019</vt:lpwstr>
  </property>
  <property fmtid="{D5CDD505-2E9C-101B-9397-08002B2CF9AE}" pid="4" name="LastSaved">
    <vt:filetime>2023-06-20T00:00:00Z</vt:filetime>
  </property>
  <property fmtid="{D5CDD505-2E9C-101B-9397-08002B2CF9AE}" pid="5" name="Producer">
    <vt:lpwstr>Microsoft® Word 2019</vt:lpwstr>
  </property>
</Properties>
</file>